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B" w:rsidRDefault="00ED7E8D">
      <w:pPr>
        <w:rPr>
          <w:color w:val="FFFFFF" w:themeColor="background1"/>
        </w:rPr>
      </w:pPr>
      <w:r w:rsidRPr="00C65781">
        <w:rPr>
          <w:noProof/>
          <w:color w:val="FFFFFF" w:themeColor="background1"/>
        </w:rPr>
        <w:pict>
          <v:rect id="_x0000_s1027" style="position:absolute;margin-left:307.65pt;margin-top:-368.4pt;width:221.6pt;height:78.55pt;z-index:251661312" strokecolor="white [3212]"/>
        </w:pict>
      </w:r>
      <w:r w:rsidRPr="00C65781">
        <w:rPr>
          <w:noProof/>
          <w:color w:val="FFFFFF" w:themeColor="background1"/>
        </w:rPr>
        <w:pict>
          <v:rect id="_x0000_s1026" style="position:absolute;margin-left:-80pt;margin-top:-10in;width:58pt;height:54pt;z-index:251660288" strokecolor="white [3212]"/>
        </w:pict>
      </w:r>
      <w:r w:rsidR="00C432CA" w:rsidRPr="00C65781"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-834390</wp:posOffset>
            </wp:positionH>
            <wp:positionV relativeFrom="margin">
              <wp:align>top</wp:align>
            </wp:positionV>
            <wp:extent cx="7791450" cy="9646920"/>
            <wp:effectExtent l="19050" t="0" r="0" b="0"/>
            <wp:wrapSquare wrapText="bothSides"/>
            <wp:docPr id="1" name="Picture 0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4" cstate="print"/>
                    <a:srcRect l="6745" t="4259" r="24361" b="25835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964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2CA" w:rsidRPr="00C65781">
        <w:rPr>
          <w:color w:val="FFFFFF" w:themeColor="background1"/>
        </w:rPr>
        <w:t>lllllllllllllllllllllllllllllllllllllllllllllllllllllllllllllllllllllllllllllllllllllllllllllllllllllllllllllllllllllllllllllllllllllllllllllllllllllllllllllllllllllllllllllllllllllllll</w:t>
      </w:r>
      <w:r w:rsidR="00C432CA" w:rsidRPr="00267EBB">
        <w:rPr>
          <w:color w:val="FFFFFF" w:themeColor="background1"/>
        </w:rPr>
        <w:lastRenderedPageBreak/>
        <w:t>llllllllllllllllllll</w:t>
      </w:r>
    </w:p>
    <w:p w:rsidR="00453CCB" w:rsidRPr="000268B0" w:rsidRDefault="00453CCB" w:rsidP="000268B0">
      <w:pPr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:rsidR="000268B0" w:rsidRPr="00C65781" w:rsidRDefault="000268B0" w:rsidP="000268B0">
      <w:pPr>
        <w:ind w:left="-709"/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</w:pPr>
      <w:r w:rsidRPr="00C65781">
        <w:rPr>
          <w:rFonts w:asciiTheme="majorBidi" w:hAnsiTheme="majorBidi" w:cstheme="majorBidi"/>
          <w:b/>
          <w:bCs/>
          <w:color w:val="202124"/>
          <w:sz w:val="30"/>
          <w:szCs w:val="30"/>
          <w:shd w:val="clear" w:color="auto" w:fill="FFFFFF"/>
        </w:rPr>
        <w:t>A bank</w:t>
      </w:r>
      <w:r w:rsidRPr="00C65781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 xml:space="preserve"> is a financial institution licensed to receive deposits and make loans. Banks may also provide financial services such as wealth management, currency exchange, and safe deposit boxes</w:t>
      </w:r>
    </w:p>
    <w:p w:rsidR="000268B0" w:rsidRPr="00C65781" w:rsidRDefault="000268B0" w:rsidP="000268B0">
      <w:pPr>
        <w:ind w:left="-709"/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</w:pPr>
      <w:r w:rsidRPr="00C65781">
        <w:rPr>
          <w:rFonts w:asciiTheme="majorBidi" w:hAnsiTheme="majorBidi" w:cstheme="majorBidi"/>
          <w:b/>
          <w:bCs/>
          <w:color w:val="202124"/>
          <w:sz w:val="30"/>
          <w:szCs w:val="30"/>
          <w:shd w:val="clear" w:color="auto" w:fill="FFFFFF"/>
        </w:rPr>
        <w:t>Currency</w:t>
      </w:r>
      <w:r w:rsidRPr="00C65781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 xml:space="preserve"> is a medium of exchange for goods and services. In short, </w:t>
      </w:r>
      <w:proofErr w:type="gramStart"/>
      <w:r w:rsidRPr="00C65781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>it's</w:t>
      </w:r>
      <w:proofErr w:type="gramEnd"/>
      <w:r w:rsidRPr="00C65781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 xml:space="preserve"> money, in the form of paper or coins, usually issued by a government and generally accepted at its face value as a method of payment.</w:t>
      </w:r>
    </w:p>
    <w:p w:rsidR="00453CCB" w:rsidRPr="00C65781" w:rsidRDefault="00C65781" w:rsidP="00C65781">
      <w:pPr>
        <w:ind w:left="-709"/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color w:val="202124"/>
          <w:sz w:val="30"/>
          <w:szCs w:val="30"/>
        </w:rPr>
        <w:pict>
          <v:rect id="_x0000_s1029" style="position:absolute;left:0;text-align:left;margin-left:-36pt;margin-top:105.95pt;width:123.75pt;height:14.25pt;z-index:251663360" strokecolor="white [3212]"/>
        </w:pict>
      </w:r>
      <w:r>
        <w:rPr>
          <w:rFonts w:asciiTheme="majorBidi" w:hAnsiTheme="majorBidi" w:cstheme="majorBidi"/>
          <w:b/>
          <w:bCs/>
          <w:noProof/>
          <w:color w:val="202124"/>
          <w:sz w:val="30"/>
          <w:szCs w:val="30"/>
        </w:rPr>
        <w:pict>
          <v:rect id="_x0000_s1028" style="position:absolute;left:0;text-align:left;margin-left:119.25pt;margin-top:68.45pt;width:168pt;height:37.5pt;z-index:251662336" strokecolor="white [3212]">
            <v:textbox>
              <w:txbxContent>
                <w:p w:rsidR="00C65781" w:rsidRPr="00C65781" w:rsidRDefault="00C65781" w:rsidP="00C65781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34"/>
                      <w:szCs w:val="34"/>
                      <w:lang w:val="en-GB"/>
                    </w:rPr>
                  </w:pPr>
                  <w:r w:rsidRPr="00C65781">
                    <w:rPr>
                      <w:rFonts w:asciiTheme="majorBidi" w:hAnsiTheme="majorBidi" w:cstheme="majorBidi"/>
                      <w:i/>
                      <w:iCs/>
                      <w:sz w:val="34"/>
                      <w:szCs w:val="34"/>
                      <w:lang w:val="en-GB"/>
                    </w:rPr>
                    <w:t>Practice</w:t>
                  </w:r>
                </w:p>
              </w:txbxContent>
            </v:textbox>
          </v:rect>
        </w:pict>
      </w:r>
      <w:r w:rsidRPr="00C65781">
        <w:rPr>
          <w:rFonts w:asciiTheme="majorBidi" w:hAnsiTheme="majorBidi" w:cstheme="majorBidi"/>
          <w:b/>
          <w:bCs/>
          <w:noProof/>
          <w:color w:val="202124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-601980</wp:posOffset>
            </wp:positionH>
            <wp:positionV relativeFrom="margin">
              <wp:posOffset>3669665</wp:posOffset>
            </wp:positionV>
            <wp:extent cx="7194550" cy="6087110"/>
            <wp:effectExtent l="19050" t="0" r="6350" b="0"/>
            <wp:wrapSquare wrapText="bothSides"/>
            <wp:docPr id="2" name="Picture 1" descr="Not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0.jpg"/>
                    <pic:cNvPicPr/>
                  </pic:nvPicPr>
                  <pic:blipFill>
                    <a:blip r:embed="rId5" cstate="print"/>
                    <a:srcRect l="12267" t="8014" r="26824" b="48943"/>
                    <a:stretch>
                      <a:fillRect/>
                    </a:stretch>
                  </pic:blipFill>
                  <pic:spPr>
                    <a:xfrm>
                      <a:off x="0" y="0"/>
                      <a:ext cx="7194550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B0" w:rsidRPr="00C65781">
        <w:rPr>
          <w:rFonts w:asciiTheme="majorBidi" w:hAnsiTheme="majorBidi" w:cstheme="majorBidi"/>
          <w:b/>
          <w:bCs/>
          <w:color w:val="202124"/>
          <w:sz w:val="30"/>
          <w:szCs w:val="30"/>
          <w:shd w:val="clear" w:color="auto" w:fill="FFFFFF"/>
        </w:rPr>
        <w:t>An exchange rate</w:t>
      </w:r>
      <w:r w:rsidR="000268B0" w:rsidRPr="00C65781">
        <w:rPr>
          <w:rFonts w:asciiTheme="majorBidi" w:hAnsiTheme="majorBidi" w:cstheme="majorBidi"/>
          <w:color w:val="202124"/>
          <w:sz w:val="30"/>
          <w:szCs w:val="30"/>
          <w:shd w:val="clear" w:color="auto" w:fill="FFFFFF"/>
        </w:rPr>
        <w:t xml:space="preserve"> is the value of a country's currency vs. that of another country or economic zone. Most exchange rates are free-floating and will rise or fall based on supply and demand in the market.</w:t>
      </w:r>
    </w:p>
    <w:sectPr w:rsidR="00453CCB" w:rsidRPr="00C65781" w:rsidSect="00C65781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2CA"/>
    <w:rsid w:val="000268B0"/>
    <w:rsid w:val="001E010B"/>
    <w:rsid w:val="00267EBB"/>
    <w:rsid w:val="004458D9"/>
    <w:rsid w:val="00453CCB"/>
    <w:rsid w:val="004A267C"/>
    <w:rsid w:val="00C432CA"/>
    <w:rsid w:val="00C65781"/>
    <w:rsid w:val="00ED7E8D"/>
    <w:rsid w:val="00F5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2021-10-21T17:20:00Z</dcterms:created>
  <dcterms:modified xsi:type="dcterms:W3CDTF">2021-10-25T14:36:00Z</dcterms:modified>
</cp:coreProperties>
</file>