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8D" w:rsidRPr="00E95828" w:rsidRDefault="00E95828" w:rsidP="00E95828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TraditionalArabic"/>
          <w:sz w:val="32"/>
          <w:szCs w:val="32"/>
          <w:rtl/>
          <w:lang w:bidi="ar-DZ"/>
        </w:rPr>
      </w:pPr>
      <w:r>
        <w:rPr>
          <w:rFonts w:ascii="TraditionalArabic" w:cs="TraditionalArabic"/>
          <w:sz w:val="32"/>
          <w:szCs w:val="32"/>
          <w:lang w:bidi="ar-DZ"/>
        </w:rPr>
        <w:t>ORSIM SPA GROUPE BCR</w:t>
      </w:r>
    </w:p>
    <w:p w:rsidR="007902ED" w:rsidRDefault="007902ED" w:rsidP="00E95828">
      <w:pPr>
        <w:bidi/>
        <w:jc w:val="center"/>
        <w:rPr>
          <w:rFonts w:asciiTheme="majorBidi" w:hAnsiTheme="majorBidi" w:cstheme="majorBidi"/>
          <w:sz w:val="32"/>
          <w:szCs w:val="32"/>
        </w:rPr>
      </w:pPr>
    </w:p>
    <w:p w:rsidR="007902ED" w:rsidRDefault="007902ED" w:rsidP="007902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Arabic" w:cs="TraditionalArabic"/>
          <w:sz w:val="32"/>
          <w:szCs w:val="32"/>
        </w:rPr>
      </w:pPr>
      <w:r>
        <w:rPr>
          <w:rFonts w:ascii="TraditionalArabic" w:cs="TraditionalArabic" w:hint="cs"/>
          <w:sz w:val="32"/>
          <w:szCs w:val="32"/>
          <w:rtl/>
        </w:rPr>
        <w:t xml:space="preserve">ميزانية - الأصول 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5825"/>
        <w:gridCol w:w="3463"/>
      </w:tblGrid>
      <w:tr w:rsidR="00607E4A" w:rsidTr="005276D3">
        <w:tc>
          <w:tcPr>
            <w:tcW w:w="3136" w:type="pct"/>
            <w:shd w:val="clear" w:color="auto" w:fill="A6A6A6" w:themeFill="background1" w:themeFillShade="A6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الأصول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(Actif)</w:t>
            </w:r>
          </w:p>
        </w:tc>
        <w:tc>
          <w:tcPr>
            <w:tcW w:w="1864" w:type="pct"/>
            <w:shd w:val="clear" w:color="auto" w:fill="A6A6A6" w:themeFill="background1" w:themeFillShade="A6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2015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أصول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مثب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تة ( غير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الجارية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):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فارق الشراء (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Good Will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تثبي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ات 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عنوية 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تثبيتات عينية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E60CF3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60CF3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أراضي</w:t>
            </w:r>
          </w:p>
        </w:tc>
        <w:tc>
          <w:tcPr>
            <w:tcW w:w="1864" w:type="pct"/>
          </w:tcPr>
          <w:p w:rsidR="00607E4A" w:rsidRPr="00550FC1" w:rsidRDefault="00A0672A" w:rsidP="009B4F52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370 373 498.61</w:t>
            </w:r>
          </w:p>
        </w:tc>
      </w:tr>
      <w:tr w:rsidR="00607E4A" w:rsidTr="005276D3">
        <w:tc>
          <w:tcPr>
            <w:tcW w:w="3136" w:type="pct"/>
          </w:tcPr>
          <w:p w:rsidR="00607E4A" w:rsidRPr="00E60CF3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60CF3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مباني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283 417 349.68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تثبيتات عينية أخرى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295 515 008.90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ممنوح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إمتيازها</w:t>
            </w:r>
            <w:proofErr w:type="spellEnd"/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تثبيتات الجاري  إنجازها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تثبيتات  </w:t>
            </w:r>
            <w:r w:rsidR="00607E4A"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مالية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EB4F9D" w:rsidP="007A39EA">
            <w:pPr>
              <w:autoSpaceDE w:val="0"/>
              <w:autoSpaceDN w:val="0"/>
              <w:bidi/>
              <w:adjustRightInd w:val="0"/>
              <w:ind w:left="318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سندات موضوعة</w:t>
            </w:r>
            <w:r w:rsidR="00C70BBA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 xml:space="preserve"> موضع </w:t>
            </w:r>
            <w:proofErr w:type="gramStart"/>
            <w:r w:rsidR="00C70BBA">
              <w:rPr>
                <w:rFonts w:ascii="Traditional Arabic" w:hAnsi="Traditional Arabic" w:cs="Traditional Arabic" w:hint="cs"/>
                <w:sz w:val="30"/>
                <w:szCs w:val="30"/>
                <w:rtl/>
                <w:lang w:bidi="ar-DZ"/>
              </w:rPr>
              <w:t>معادلة</w:t>
            </w:r>
            <w:proofErr w:type="gramEnd"/>
          </w:p>
        </w:tc>
        <w:tc>
          <w:tcPr>
            <w:tcW w:w="1864" w:type="pct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ind w:left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مساهمات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أخرى و حسابات دائنة ملحقة بها</w:t>
            </w:r>
          </w:p>
        </w:tc>
        <w:tc>
          <w:tcPr>
            <w:tcW w:w="1864" w:type="pct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C70BBA" w:rsidRDefault="00C70BB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سندات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="00EB4F9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أخرى مثبتة</w:t>
            </w:r>
          </w:p>
        </w:tc>
        <w:tc>
          <w:tcPr>
            <w:tcW w:w="1864" w:type="pct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EB4F9D" w:rsidP="007A39EA">
            <w:pPr>
              <w:autoSpaceDE w:val="0"/>
              <w:autoSpaceDN w:val="0"/>
              <w:bidi/>
              <w:adjustRightInd w:val="0"/>
              <w:ind w:left="459" w:hanging="14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قروض</w:t>
            </w:r>
            <w:proofErr w:type="gramEnd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وأصول</w:t>
            </w:r>
            <w:r w:rsidR="00C70BBA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مالية أخرى غير جارية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797 524.26</w:t>
            </w:r>
          </w:p>
        </w:tc>
      </w:tr>
      <w:tr w:rsidR="00C70BBA" w:rsidTr="005276D3">
        <w:tc>
          <w:tcPr>
            <w:tcW w:w="3136" w:type="pct"/>
          </w:tcPr>
          <w:p w:rsidR="00C70BBA" w:rsidRDefault="00C70BBA" w:rsidP="007A39EA">
            <w:pPr>
              <w:autoSpaceDE w:val="0"/>
              <w:autoSpaceDN w:val="0"/>
              <w:bidi/>
              <w:adjustRightInd w:val="0"/>
              <w:ind w:left="459" w:hanging="14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ضرائب مؤجلة  على الأصل</w:t>
            </w:r>
          </w:p>
        </w:tc>
        <w:tc>
          <w:tcPr>
            <w:tcW w:w="1864" w:type="pct"/>
          </w:tcPr>
          <w:p w:rsidR="00C70BB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5 631 871.41</w:t>
            </w:r>
          </w:p>
        </w:tc>
      </w:tr>
      <w:tr w:rsidR="00607E4A" w:rsidTr="005276D3">
        <w:tc>
          <w:tcPr>
            <w:tcW w:w="3136" w:type="pct"/>
            <w:shd w:val="clear" w:color="auto" w:fill="A6A6A6" w:themeFill="background1" w:themeFillShade="A6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مجموع</w:t>
            </w:r>
            <w:proofErr w:type="gramEnd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الأصول غير الجارية:</w:t>
            </w:r>
          </w:p>
        </w:tc>
        <w:tc>
          <w:tcPr>
            <w:tcW w:w="1864" w:type="pct"/>
            <w:shd w:val="clear" w:color="auto" w:fill="A6A6A6" w:themeFill="background1" w:themeFillShade="A6"/>
          </w:tcPr>
          <w:p w:rsidR="00607E4A" w:rsidRPr="00550FC1" w:rsidRDefault="00C70BBA" w:rsidP="00E60CF3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955 735 252.86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صول</w:t>
            </w:r>
            <w:proofErr w:type="gramEnd"/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جارية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خزونات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نتجات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قيد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تنفيذ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1 003 968 097.11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حسابات</w:t>
            </w:r>
            <w:proofErr w:type="gramEnd"/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دائنة و استخدامات مماثلة: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الزبائن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475 134 140.47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المدينون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الآخرون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359 919 876.51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28 824 899.03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أصول</w:t>
            </w:r>
            <w:proofErr w:type="gramEnd"/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أخرى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جارية</w:t>
            </w:r>
          </w:p>
        </w:tc>
        <w:tc>
          <w:tcPr>
            <w:tcW w:w="1864" w:type="pct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الموجودات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ما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يماثلها</w:t>
            </w:r>
            <w:r w:rsidRPr="00550FC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1864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ind w:firstLine="318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توظيفات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أ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صول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مالية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جارية</w:t>
            </w:r>
          </w:p>
        </w:tc>
        <w:tc>
          <w:tcPr>
            <w:tcW w:w="1864" w:type="pct"/>
          </w:tcPr>
          <w:p w:rsidR="00607E4A" w:rsidRPr="00550FC1" w:rsidRDefault="00E60CF3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0.00</w:t>
            </w:r>
          </w:p>
        </w:tc>
      </w:tr>
      <w:tr w:rsidR="00607E4A" w:rsidTr="005276D3">
        <w:tc>
          <w:tcPr>
            <w:tcW w:w="3136" w:type="pct"/>
          </w:tcPr>
          <w:p w:rsidR="00607E4A" w:rsidRPr="00550FC1" w:rsidRDefault="00607E4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550FC1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  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أصول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550FC1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الخزينة</w:t>
            </w:r>
          </w:p>
        </w:tc>
        <w:tc>
          <w:tcPr>
            <w:tcW w:w="1864" w:type="pct"/>
          </w:tcPr>
          <w:p w:rsidR="00607E4A" w:rsidRPr="00550FC1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</w:rPr>
              <w:t>26 747 876.83</w:t>
            </w:r>
          </w:p>
        </w:tc>
      </w:tr>
      <w:tr w:rsidR="00607E4A" w:rsidTr="005276D3">
        <w:tc>
          <w:tcPr>
            <w:tcW w:w="3136" w:type="pct"/>
            <w:shd w:val="clear" w:color="auto" w:fill="A6A6A6" w:themeFill="background1" w:themeFillShade="A6"/>
          </w:tcPr>
          <w:p w:rsidR="00607E4A" w:rsidRPr="00E60CF3" w:rsidRDefault="00607E4A" w:rsidP="007A39EA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gramStart"/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مجموع</w:t>
            </w:r>
            <w:proofErr w:type="gramEnd"/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الأصول</w:t>
            </w: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الجارية</w:t>
            </w:r>
          </w:p>
        </w:tc>
        <w:tc>
          <w:tcPr>
            <w:tcW w:w="1864" w:type="pct"/>
            <w:shd w:val="clear" w:color="auto" w:fill="A6A6A6" w:themeFill="background1" w:themeFillShade="A6"/>
          </w:tcPr>
          <w:p w:rsidR="00607E4A" w:rsidRPr="00E60CF3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1 894 594 889.95</w:t>
            </w:r>
          </w:p>
        </w:tc>
      </w:tr>
      <w:tr w:rsidR="00607E4A" w:rsidTr="005276D3">
        <w:tc>
          <w:tcPr>
            <w:tcW w:w="3136" w:type="pct"/>
            <w:shd w:val="clear" w:color="auto" w:fill="A6A6A6" w:themeFill="background1" w:themeFillShade="A6"/>
          </w:tcPr>
          <w:p w:rsidR="00607E4A" w:rsidRPr="00E60CF3" w:rsidRDefault="00607E4A" w:rsidP="007A39EA">
            <w:pPr>
              <w:autoSpaceDE w:val="0"/>
              <w:autoSpaceDN w:val="0"/>
              <w:bidi/>
              <w:adjustRightInd w:val="0"/>
              <w:jc w:val="right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المجموع  العام  للأصول</w:t>
            </w:r>
          </w:p>
        </w:tc>
        <w:tc>
          <w:tcPr>
            <w:tcW w:w="1864" w:type="pct"/>
            <w:shd w:val="clear" w:color="auto" w:fill="A6A6A6" w:themeFill="background1" w:themeFillShade="A6"/>
          </w:tcPr>
          <w:p w:rsidR="00607E4A" w:rsidRPr="00E60CF3" w:rsidRDefault="00C70BBA" w:rsidP="007A39EA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2 850 330 142.81</w:t>
            </w:r>
          </w:p>
        </w:tc>
      </w:tr>
    </w:tbl>
    <w:p w:rsidR="00607E4A" w:rsidRDefault="00607E4A" w:rsidP="00E60C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607E4A" w:rsidRDefault="00607E4A" w:rsidP="00607E4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7902ED" w:rsidRPr="0042188B" w:rsidRDefault="007902ED" w:rsidP="00607E4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Arabic" w:cs="TraditionalArabic"/>
          <w:sz w:val="32"/>
          <w:szCs w:val="32"/>
          <w:rtl/>
          <w:lang w:bidi="ar-DZ"/>
        </w:rPr>
      </w:pPr>
      <w:r>
        <w:rPr>
          <w:rFonts w:ascii="TraditionalArabic" w:cs="TraditionalArabic" w:hint="cs"/>
          <w:sz w:val="32"/>
          <w:szCs w:val="32"/>
          <w:rtl/>
        </w:rPr>
        <w:t>ميزانية - الخصوم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285"/>
      </w:tblGrid>
      <w:tr w:rsidR="007902ED" w:rsidTr="007A39EA">
        <w:tc>
          <w:tcPr>
            <w:tcW w:w="4927" w:type="dxa"/>
            <w:shd w:val="clear" w:color="auto" w:fill="A6A6A6" w:themeFill="background1" w:themeFillShade="A6"/>
          </w:tcPr>
          <w:p w:rsidR="007902ED" w:rsidRPr="0042188B" w:rsidRDefault="007902ED" w:rsidP="007A39E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218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الخصوم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Passif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7902ED" w:rsidRPr="0042188B" w:rsidRDefault="00E60CF3" w:rsidP="007A39E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2015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رؤوس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موال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الخاصة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</w:tcPr>
          <w:p w:rsidR="007902ED" w:rsidRDefault="007902ED" w:rsidP="007A39E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رأس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المال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الصادر (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حساب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المستغل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750 000 000.00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رأس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المال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غير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المطلوب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0.00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علاوات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احتياطات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احتياطات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مدمجة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(1))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0.00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فارق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اعادة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التقييم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188 004 822.84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فارق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المعادلة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(1)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0.00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نتيجة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الصافية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(نتيجة صافية حصة المجمع 1) 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36 782 319.96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رؤوس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أموال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خاصة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-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ترحيل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من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جديد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-75 078 529.55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حصة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الشركة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المدمجة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(1)</w:t>
            </w:r>
          </w:p>
        </w:tc>
        <w:tc>
          <w:tcPr>
            <w:tcW w:w="4285" w:type="dxa"/>
          </w:tcPr>
          <w:p w:rsidR="007902ED" w:rsidRDefault="007902ED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حصة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ذوي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الأقلية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(1)</w:t>
            </w:r>
          </w:p>
        </w:tc>
        <w:tc>
          <w:tcPr>
            <w:tcW w:w="4285" w:type="dxa"/>
          </w:tcPr>
          <w:p w:rsidR="007902ED" w:rsidRDefault="007902ED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902ED" w:rsidTr="007A39EA">
        <w:tc>
          <w:tcPr>
            <w:tcW w:w="4927" w:type="dxa"/>
            <w:shd w:val="clear" w:color="auto" w:fill="A6A6A6" w:themeFill="background1" w:themeFillShade="A6"/>
          </w:tcPr>
          <w:p w:rsidR="007902ED" w:rsidRPr="00E60CF3" w:rsidRDefault="007902ED" w:rsidP="007A39EA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المجموع</w:t>
            </w:r>
            <w:r w:rsidRPr="00E60C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   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7902ED" w:rsidRPr="00E60CF3" w:rsidRDefault="00E60CF3" w:rsidP="00E60CF3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899 708 613.25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خصوم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غير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جارية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</w:tcPr>
          <w:p w:rsidR="007902ED" w:rsidRDefault="007902ED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قروض</w:t>
            </w:r>
            <w:proofErr w:type="gramEnd"/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مالية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1 026 220 697.42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ضرائب ( مؤجلة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المرصود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5 856 741.16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غير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جارية</w:t>
            </w:r>
            <w:proofErr w:type="gramEnd"/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0.00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ؤونات</w:t>
            </w:r>
            <w:proofErr w:type="spellEnd"/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خزونات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درجة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في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سابات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سلفا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</w:p>
        </w:tc>
        <w:tc>
          <w:tcPr>
            <w:tcW w:w="4285" w:type="dxa"/>
          </w:tcPr>
          <w:p w:rsidR="007902ED" w:rsidRDefault="00E60CF3" w:rsidP="00E60CF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23 177 132.99</w:t>
            </w:r>
          </w:p>
        </w:tc>
      </w:tr>
      <w:tr w:rsidR="007902ED" w:rsidTr="007A39EA">
        <w:tc>
          <w:tcPr>
            <w:tcW w:w="4927" w:type="dxa"/>
            <w:shd w:val="clear" w:color="auto" w:fill="A6A6A6" w:themeFill="background1" w:themeFillShade="A6"/>
          </w:tcPr>
          <w:p w:rsidR="007902ED" w:rsidRPr="00E60CF3" w:rsidRDefault="007902ED" w:rsidP="007A39EA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مجموع</w:t>
            </w:r>
            <w:proofErr w:type="gramEnd"/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الخصوم</w:t>
            </w: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غير</w:t>
            </w: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الجارية</w:t>
            </w:r>
            <w:r w:rsidRPr="00E60CF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(2)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7902ED" w:rsidRPr="00E60CF3" w:rsidRDefault="00E60CF3" w:rsidP="00E60CF3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0CF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1 055 254 571.57</w:t>
            </w:r>
          </w:p>
        </w:tc>
      </w:tr>
      <w:tr w:rsidR="007902ED" w:rsidTr="007A39EA">
        <w:tc>
          <w:tcPr>
            <w:tcW w:w="4927" w:type="dxa"/>
            <w:shd w:val="clear" w:color="auto" w:fill="FFFFFF" w:themeFill="background1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خصوم</w:t>
            </w:r>
            <w:proofErr w:type="gramEnd"/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جارية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4285" w:type="dxa"/>
            <w:shd w:val="clear" w:color="auto" w:fill="FFFFFF" w:themeFill="background1"/>
          </w:tcPr>
          <w:p w:rsidR="007902ED" w:rsidRDefault="007902ED" w:rsidP="007A39EA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وردون</w:t>
            </w:r>
            <w:proofErr w:type="gramEnd"/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و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ح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سابات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ملحقة</w:t>
            </w:r>
          </w:p>
        </w:tc>
        <w:tc>
          <w:tcPr>
            <w:tcW w:w="4285" w:type="dxa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260 137 461.65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ضرائب</w:t>
            </w:r>
          </w:p>
        </w:tc>
        <w:tc>
          <w:tcPr>
            <w:tcW w:w="4285" w:type="dxa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34 444 764.32</w:t>
            </w:r>
          </w:p>
        </w:tc>
      </w:tr>
      <w:tr w:rsidR="007902ED" w:rsidTr="007A39EA">
        <w:tc>
          <w:tcPr>
            <w:tcW w:w="4927" w:type="dxa"/>
          </w:tcPr>
          <w:p w:rsidR="007902ED" w:rsidRPr="0088053B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 </w:t>
            </w:r>
            <w:proofErr w:type="gramStart"/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ديون</w:t>
            </w:r>
            <w:proofErr w:type="gramEnd"/>
            <w:r w:rsidRPr="0088053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88053B">
              <w:rPr>
                <w:rFonts w:ascii="Traditional Arabic" w:hAnsi="Traditional Arabic" w:cs="Traditional Arabic"/>
                <w:sz w:val="32"/>
                <w:szCs w:val="32"/>
                <w:rtl/>
              </w:rPr>
              <w:t>أخرى</w:t>
            </w:r>
          </w:p>
        </w:tc>
        <w:tc>
          <w:tcPr>
            <w:tcW w:w="4285" w:type="dxa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530 650 916.96</w:t>
            </w:r>
          </w:p>
        </w:tc>
      </w:tr>
      <w:tr w:rsidR="007902ED" w:rsidTr="007A39EA">
        <w:tc>
          <w:tcPr>
            <w:tcW w:w="4927" w:type="dxa"/>
          </w:tcPr>
          <w:p w:rsidR="007902ED" w:rsidRPr="00B77FC0" w:rsidRDefault="007902ED" w:rsidP="007A39EA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77FC0">
              <w:rPr>
                <w:rFonts w:ascii="Traditional Arabic" w:hAnsi="Traditional Arabic" w:cs="Traditional Arabic"/>
                <w:sz w:val="32"/>
                <w:szCs w:val="32"/>
                <w:rtl/>
              </w:rPr>
              <w:t>خزينة</w:t>
            </w:r>
            <w:r w:rsidRPr="00B77FC0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 w:rsidRPr="00B77FC0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الخصوم</w:t>
            </w:r>
          </w:p>
        </w:tc>
        <w:tc>
          <w:tcPr>
            <w:tcW w:w="4285" w:type="dxa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70 133 815.06</w:t>
            </w:r>
          </w:p>
        </w:tc>
      </w:tr>
      <w:tr w:rsidR="007902ED" w:rsidTr="007A39EA">
        <w:tc>
          <w:tcPr>
            <w:tcW w:w="4927" w:type="dxa"/>
            <w:shd w:val="clear" w:color="auto" w:fill="A6A6A6" w:themeFill="background1" w:themeFillShade="A6"/>
          </w:tcPr>
          <w:p w:rsidR="007902ED" w:rsidRPr="0082648B" w:rsidRDefault="007902ED" w:rsidP="007A39E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مجموع</w:t>
            </w:r>
            <w:proofErr w:type="gramEnd"/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الخصوم الجارية (3)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895 366 957.99</w:t>
            </w:r>
          </w:p>
        </w:tc>
      </w:tr>
      <w:tr w:rsidR="007902ED" w:rsidTr="007A39EA">
        <w:tc>
          <w:tcPr>
            <w:tcW w:w="4927" w:type="dxa"/>
            <w:shd w:val="clear" w:color="auto" w:fill="A6A6A6" w:themeFill="background1" w:themeFillShade="A6"/>
          </w:tcPr>
          <w:p w:rsidR="007902ED" w:rsidRPr="0082648B" w:rsidRDefault="007902ED" w:rsidP="007A39E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264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المجموع العام للخصوم</w:t>
            </w:r>
          </w:p>
        </w:tc>
        <w:tc>
          <w:tcPr>
            <w:tcW w:w="4285" w:type="dxa"/>
            <w:shd w:val="clear" w:color="auto" w:fill="A6A6A6" w:themeFill="background1" w:themeFillShade="A6"/>
          </w:tcPr>
          <w:p w:rsidR="007902ED" w:rsidRDefault="005276D3" w:rsidP="005276D3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2 850 330 142.81</w:t>
            </w:r>
          </w:p>
        </w:tc>
      </w:tr>
    </w:tbl>
    <w:p w:rsidR="007902ED" w:rsidRDefault="007902ED" w:rsidP="005276D3">
      <w:pPr>
        <w:bidi/>
        <w:rPr>
          <w:rFonts w:asciiTheme="majorBidi" w:hAnsiTheme="majorBidi" w:cstheme="majorBidi"/>
          <w:sz w:val="32"/>
          <w:szCs w:val="32"/>
        </w:rPr>
      </w:pPr>
    </w:p>
    <w:p w:rsidR="007902ED" w:rsidRDefault="007902ED" w:rsidP="005276D3">
      <w:pPr>
        <w:bidi/>
        <w:rPr>
          <w:rFonts w:asciiTheme="majorBidi" w:hAnsiTheme="majorBidi" w:cstheme="majorBidi"/>
          <w:sz w:val="32"/>
          <w:szCs w:val="32"/>
        </w:rPr>
      </w:pPr>
    </w:p>
    <w:p w:rsidR="007902ED" w:rsidRDefault="007902ED" w:rsidP="005276D3">
      <w:pPr>
        <w:bidi/>
        <w:rPr>
          <w:rFonts w:asciiTheme="majorBidi" w:hAnsiTheme="majorBidi" w:cstheme="majorBidi"/>
          <w:sz w:val="32"/>
          <w:szCs w:val="32"/>
        </w:rPr>
      </w:pPr>
    </w:p>
    <w:p w:rsidR="00181BC4" w:rsidRPr="00E95828" w:rsidRDefault="00585D18" w:rsidP="007902ED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lastRenderedPageBreak/>
        <w:t xml:space="preserve">جدول حسابات </w:t>
      </w:r>
      <w:r>
        <w:rPr>
          <w:rFonts w:asciiTheme="majorBidi" w:hAnsiTheme="majorBidi" w:cstheme="majorBidi" w:hint="cs"/>
          <w:sz w:val="32"/>
          <w:szCs w:val="32"/>
          <w:rtl/>
        </w:rPr>
        <w:t>النتائج</w:t>
      </w:r>
      <w:r w:rsidRPr="00585D18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gramStart"/>
      <w:r w:rsidRPr="00585D18">
        <w:rPr>
          <w:rFonts w:asciiTheme="majorBidi" w:hAnsiTheme="majorBidi" w:cstheme="majorBidi"/>
          <w:sz w:val="32"/>
          <w:szCs w:val="32"/>
          <w:rtl/>
        </w:rPr>
        <w:t>حسب</w:t>
      </w:r>
      <w:proofErr w:type="gramEnd"/>
      <w:r w:rsidRPr="00585D18">
        <w:rPr>
          <w:rFonts w:asciiTheme="majorBidi" w:hAnsiTheme="majorBidi" w:cstheme="majorBidi"/>
          <w:sz w:val="32"/>
          <w:szCs w:val="32"/>
          <w:rtl/>
        </w:rPr>
        <w:t xml:space="preserve"> الطبيعة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69"/>
        <w:gridCol w:w="4143"/>
      </w:tblGrid>
      <w:tr w:rsidR="00585D18" w:rsidTr="00B92626">
        <w:tc>
          <w:tcPr>
            <w:tcW w:w="5069" w:type="dxa"/>
          </w:tcPr>
          <w:p w:rsidR="00585D18" w:rsidRDefault="00181BC4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البيانات</w:t>
            </w:r>
          </w:p>
        </w:tc>
        <w:tc>
          <w:tcPr>
            <w:tcW w:w="4143" w:type="dxa"/>
          </w:tcPr>
          <w:p w:rsidR="00585D18" w:rsidRDefault="005276D3" w:rsidP="00585D1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2015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585D18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رقم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الأعمال</w:t>
            </w:r>
          </w:p>
        </w:tc>
        <w:tc>
          <w:tcPr>
            <w:tcW w:w="4143" w:type="dxa"/>
          </w:tcPr>
          <w:p w:rsidR="00585D18" w:rsidRDefault="00265D9A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1 160 516 414.56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585D18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تغير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A155D" w:rsidRPr="00097084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مخزونات</w:t>
            </w:r>
            <w:r w:rsidR="00BA155D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A155D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المنتجات</w:t>
            </w:r>
            <w:r w:rsidR="006028E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المصنعة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المنتجات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قيد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BA155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التصنيع</w:t>
            </w:r>
          </w:p>
        </w:tc>
        <w:tc>
          <w:tcPr>
            <w:tcW w:w="4143" w:type="dxa"/>
          </w:tcPr>
          <w:p w:rsidR="00585D18" w:rsidRDefault="00265D9A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57 197 641.17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الانتاج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المثبت</w:t>
            </w:r>
          </w:p>
        </w:tc>
        <w:tc>
          <w:tcPr>
            <w:tcW w:w="4143" w:type="dxa"/>
          </w:tcPr>
          <w:p w:rsidR="00585D18" w:rsidRDefault="00265D9A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إعانات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الاستغلال</w:t>
            </w:r>
          </w:p>
        </w:tc>
        <w:tc>
          <w:tcPr>
            <w:tcW w:w="4143" w:type="dxa"/>
          </w:tcPr>
          <w:p w:rsidR="00585D18" w:rsidRDefault="00265D9A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028E7" w:rsidRDefault="006028E7" w:rsidP="006028E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نتاج</w:t>
            </w:r>
            <w:proofErr w:type="gramEnd"/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السنة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097084"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265D9A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1 217 711 055.73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المشتريات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المستهلكة</w:t>
            </w:r>
          </w:p>
        </w:tc>
        <w:tc>
          <w:tcPr>
            <w:tcW w:w="4143" w:type="dxa"/>
          </w:tcPr>
          <w:p w:rsidR="00585D18" w:rsidRDefault="004E7E09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-795 919 536.20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الخدمات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الخارجية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الاستهلاكات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4E7E09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-121 822 221.77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028E7" w:rsidRDefault="00097084" w:rsidP="006028E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استهلاك</w:t>
            </w:r>
            <w:proofErr w:type="gramEnd"/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السنة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028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4E7E09" w:rsidP="004E7E09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-917 741 757.97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F632A2" w:rsidRDefault="00097084" w:rsidP="00CC58F6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القيمة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المضافة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F632A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للاستغلال</w:t>
            </w:r>
            <w:r w:rsidR="006028E7" w:rsidRPr="00F632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 w:rsidR="00CC58F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</w:t>
            </w:r>
            <w:r w:rsidR="006028E7" w:rsidRPr="00F632A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-2)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265D9A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299 969 297.76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أعباء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المستخدمين</w:t>
            </w:r>
          </w:p>
        </w:tc>
        <w:tc>
          <w:tcPr>
            <w:tcW w:w="4143" w:type="dxa"/>
          </w:tcPr>
          <w:p w:rsidR="00585D18" w:rsidRDefault="004E7E09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-210 848 374.62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6028E7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الرسوم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المدفوعات</w:t>
            </w:r>
            <w:r w:rsidR="006028E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المشابهة</w:t>
            </w:r>
          </w:p>
        </w:tc>
        <w:tc>
          <w:tcPr>
            <w:tcW w:w="4143" w:type="dxa"/>
          </w:tcPr>
          <w:p w:rsidR="00585D18" w:rsidRDefault="004E7E09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-16 145 869.08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الفائض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</w:t>
            </w:r>
            <w:r w:rsidR="006F169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جمالي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عن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الاستغلال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2E5DB5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72 975 054.06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المنتجات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العملياتية</w:t>
            </w:r>
            <w:proofErr w:type="spell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2E5DB5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17 965 312.16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العملياتية</w:t>
            </w:r>
            <w:proofErr w:type="spell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الأخرى</w:t>
            </w:r>
          </w:p>
        </w:tc>
        <w:tc>
          <w:tcPr>
            <w:tcW w:w="4143" w:type="dxa"/>
          </w:tcPr>
          <w:p w:rsidR="00585D18" w:rsidRDefault="005D498C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-2 346 472.75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E97A9E" w:rsidP="00E97A9E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خصصات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للاهتلاكات</w:t>
            </w:r>
            <w:proofErr w:type="spellEnd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المؤونات</w:t>
            </w:r>
            <w:proofErr w:type="spellEnd"/>
          </w:p>
        </w:tc>
        <w:tc>
          <w:tcPr>
            <w:tcW w:w="4143" w:type="dxa"/>
          </w:tcPr>
          <w:p w:rsidR="00585D18" w:rsidRDefault="005D498C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-250 466 927.73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E97A9E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استئناف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عن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خسائر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القيمة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و</w:t>
            </w:r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proofErr w:type="spellStart"/>
            <w:r w:rsidR="00097084"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المؤونات</w:t>
            </w:r>
            <w:proofErr w:type="spellEnd"/>
          </w:p>
        </w:tc>
        <w:tc>
          <w:tcPr>
            <w:tcW w:w="4143" w:type="dxa"/>
          </w:tcPr>
          <w:p w:rsidR="00585D18" w:rsidRDefault="002E5DB5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205 358 476.44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العملياتية</w:t>
            </w:r>
            <w:proofErr w:type="spellEnd"/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354080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43 485 442.18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المنتوجات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</w:tcPr>
          <w:p w:rsidR="00585D18" w:rsidRDefault="00354080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17 245 597.16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</w:tcPr>
          <w:p w:rsidR="00585D18" w:rsidRDefault="00354080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-16 963 003.31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6F1691" w:rsidRDefault="00097084" w:rsidP="006F1691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6F169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354080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282 593.85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E97A9E" w:rsidRDefault="00097084" w:rsidP="00E97A9E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قبل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الضرائب</w:t>
            </w:r>
            <w:r w:rsidR="00E97A9E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(5+6)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354080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43 768 036.03</w:t>
            </w:r>
          </w:p>
        </w:tc>
      </w:tr>
      <w:tr w:rsidR="00E97A9E" w:rsidTr="00B92626">
        <w:tc>
          <w:tcPr>
            <w:tcW w:w="5069" w:type="dxa"/>
          </w:tcPr>
          <w:p w:rsidR="00E97A9E" w:rsidRPr="00E97A9E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E97A9E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الواجب</w:t>
            </w:r>
            <w:proofErr w:type="gramEnd"/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دفعها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عن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النتائج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</w:tcPr>
          <w:p w:rsidR="00E9582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-6 559 827.26</w:t>
            </w:r>
          </w:p>
        </w:tc>
      </w:tr>
      <w:tr w:rsidR="00E97A9E" w:rsidTr="00B92626">
        <w:tc>
          <w:tcPr>
            <w:tcW w:w="5069" w:type="dxa"/>
          </w:tcPr>
          <w:p w:rsidR="00E97A9E" w:rsidRPr="00E97A9E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الضرائب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المؤجلة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(ت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غيرات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)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حول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النتائج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</w:tcPr>
          <w:p w:rsidR="00E97A9E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-425 888.81</w:t>
            </w:r>
          </w:p>
        </w:tc>
      </w:tr>
      <w:tr w:rsidR="00E97A9E" w:rsidTr="00B92626">
        <w:tc>
          <w:tcPr>
            <w:tcW w:w="5069" w:type="dxa"/>
            <w:shd w:val="clear" w:color="auto" w:fill="BFBFBF" w:themeFill="background1" w:themeFillShade="BF"/>
          </w:tcPr>
          <w:p w:rsidR="00E97A9E" w:rsidRPr="00097084" w:rsidRDefault="00E97A9E" w:rsidP="00E97A9E">
            <w:pPr>
              <w:autoSpaceDE w:val="0"/>
              <w:autoSpaceDN w:val="0"/>
              <w:bidi/>
              <w:adjustRightInd w:val="0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proofErr w:type="gramStart"/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مجموع</w:t>
            </w:r>
            <w:proofErr w:type="gramEnd"/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منتجات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الأنشطة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E97A9E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E97A9E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1 458 280 441.49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097084" w:rsidRDefault="00097084" w:rsidP="00E97A9E">
            <w:pPr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مجموع</w:t>
            </w:r>
            <w:proofErr w:type="gramEnd"/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أعباء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الأنشطة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-1 421 498 121.53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7F32F8" w:rsidRDefault="00097084" w:rsidP="007F32F8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للأنشطة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7F32F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Pr="00E95828" w:rsidRDefault="00E95828" w:rsidP="00E9582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958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36 782 319.96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097084" w:rsidP="007F32F8">
            <w:pPr>
              <w:autoSpaceDE w:val="0"/>
              <w:autoSpaceDN w:val="0"/>
              <w:adjustRightInd w:val="0"/>
              <w:ind w:left="708"/>
              <w:jc w:val="right"/>
              <w:rPr>
                <w:rFonts w:ascii="Traditional Arabic" w:hAnsi="Traditional Arabic" w:cs="Traditional Arabic"/>
                <w:sz w:val="30"/>
                <w:szCs w:val="30"/>
                <w:rtl/>
                <w:lang w:bidi="ar-DZ"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العناصر</w:t>
            </w:r>
            <w:r w:rsidR="007F32F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غير العادية </w:t>
            </w:r>
            <w:r w:rsidR="007F32F8"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 w:rsidR="007F32F8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المنتوجات (يطلب بيانها)</w:t>
            </w:r>
          </w:p>
        </w:tc>
        <w:tc>
          <w:tcPr>
            <w:tcW w:w="4143" w:type="dxa"/>
          </w:tcPr>
          <w:p w:rsidR="00585D1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585D18" w:rsidTr="00B92626">
        <w:tc>
          <w:tcPr>
            <w:tcW w:w="5069" w:type="dxa"/>
          </w:tcPr>
          <w:p w:rsidR="00585D18" w:rsidRPr="00097084" w:rsidRDefault="007F32F8" w:rsidP="007F32F8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العناصر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غير العادية </w:t>
            </w: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المنتوجات (يطلب بيانها)</w:t>
            </w:r>
          </w:p>
        </w:tc>
        <w:tc>
          <w:tcPr>
            <w:tcW w:w="4143" w:type="dxa"/>
          </w:tcPr>
          <w:p w:rsidR="00585D1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D719CE" w:rsidRDefault="00097084" w:rsidP="00D719CE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proofErr w:type="gramStart"/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proofErr w:type="gramEnd"/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غير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D719C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العادية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0.00</w:t>
            </w:r>
          </w:p>
        </w:tc>
      </w:tr>
      <w:tr w:rsidR="00585D18" w:rsidTr="00B92626">
        <w:tc>
          <w:tcPr>
            <w:tcW w:w="5069" w:type="dxa"/>
            <w:shd w:val="clear" w:color="auto" w:fill="BFBFBF" w:themeFill="background1" w:themeFillShade="BF"/>
          </w:tcPr>
          <w:p w:rsidR="00585D18" w:rsidRPr="00097084" w:rsidRDefault="00097084" w:rsidP="00097084">
            <w:pPr>
              <w:bidi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097084">
              <w:rPr>
                <w:rFonts w:ascii="Traditional Arabic" w:hAnsi="Traditional Arabic" w:cs="Traditional Arabic"/>
                <w:sz w:val="30"/>
                <w:szCs w:val="30"/>
              </w:rPr>
              <w:t xml:space="preserve">-10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النتيجة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الصافية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للسنة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Pr="0009708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المالية</w:t>
            </w:r>
          </w:p>
        </w:tc>
        <w:tc>
          <w:tcPr>
            <w:tcW w:w="4143" w:type="dxa"/>
            <w:shd w:val="clear" w:color="auto" w:fill="BFBFBF" w:themeFill="background1" w:themeFillShade="BF"/>
          </w:tcPr>
          <w:p w:rsidR="00585D18" w:rsidRDefault="00E95828" w:rsidP="00E9582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36 782 319.96</w:t>
            </w:r>
          </w:p>
        </w:tc>
      </w:tr>
    </w:tbl>
    <w:p w:rsidR="00B808F8" w:rsidRPr="00765E3F" w:rsidRDefault="00B808F8" w:rsidP="005D498C">
      <w:pPr>
        <w:bidi/>
        <w:rPr>
          <w:rFonts w:ascii="Traditional Arabic" w:hAnsi="Traditional Arabic" w:cs="Traditional Arabic"/>
          <w:sz w:val="32"/>
          <w:szCs w:val="32"/>
        </w:rPr>
      </w:pPr>
    </w:p>
    <w:sectPr w:rsidR="00B808F8" w:rsidRPr="00765E3F" w:rsidSect="005D498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FBE"/>
    <w:multiLevelType w:val="hybridMultilevel"/>
    <w:tmpl w:val="7FB84D8A"/>
    <w:lvl w:ilvl="0" w:tplc="5D6C7420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C34E5"/>
    <w:multiLevelType w:val="hybridMultilevel"/>
    <w:tmpl w:val="FDD2F9C4"/>
    <w:lvl w:ilvl="0" w:tplc="6B90E8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7399C"/>
    <w:multiLevelType w:val="hybridMultilevel"/>
    <w:tmpl w:val="CE7859E8"/>
    <w:lvl w:ilvl="0" w:tplc="FBF81E90">
      <w:start w:val="11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F"/>
    <w:rsid w:val="000016B5"/>
    <w:rsid w:val="00090A76"/>
    <w:rsid w:val="00097084"/>
    <w:rsid w:val="000B4EC5"/>
    <w:rsid w:val="000C2C5F"/>
    <w:rsid w:val="000D72DE"/>
    <w:rsid w:val="00181BC4"/>
    <w:rsid w:val="001C1291"/>
    <w:rsid w:val="00265D9A"/>
    <w:rsid w:val="002B7D4F"/>
    <w:rsid w:val="002E5DB5"/>
    <w:rsid w:val="0033341E"/>
    <w:rsid w:val="00354080"/>
    <w:rsid w:val="003A21E8"/>
    <w:rsid w:val="003B464F"/>
    <w:rsid w:val="0042188B"/>
    <w:rsid w:val="004E7E09"/>
    <w:rsid w:val="0052114A"/>
    <w:rsid w:val="005276D3"/>
    <w:rsid w:val="0054781D"/>
    <w:rsid w:val="00550FC1"/>
    <w:rsid w:val="00585D18"/>
    <w:rsid w:val="005C7591"/>
    <w:rsid w:val="005D498C"/>
    <w:rsid w:val="006028E7"/>
    <w:rsid w:val="00607E4A"/>
    <w:rsid w:val="0061038D"/>
    <w:rsid w:val="006353B6"/>
    <w:rsid w:val="00664D1D"/>
    <w:rsid w:val="006E5028"/>
    <w:rsid w:val="006F1691"/>
    <w:rsid w:val="00765E3F"/>
    <w:rsid w:val="007902ED"/>
    <w:rsid w:val="007F32F8"/>
    <w:rsid w:val="0082648B"/>
    <w:rsid w:val="0088053B"/>
    <w:rsid w:val="008F0F5D"/>
    <w:rsid w:val="00901FF3"/>
    <w:rsid w:val="00922900"/>
    <w:rsid w:val="009B4F52"/>
    <w:rsid w:val="009E453F"/>
    <w:rsid w:val="00A0672A"/>
    <w:rsid w:val="00A67326"/>
    <w:rsid w:val="00A760CD"/>
    <w:rsid w:val="00B7393E"/>
    <w:rsid w:val="00B77FC0"/>
    <w:rsid w:val="00B808F8"/>
    <w:rsid w:val="00B92626"/>
    <w:rsid w:val="00BA155D"/>
    <w:rsid w:val="00C0382A"/>
    <w:rsid w:val="00C35082"/>
    <w:rsid w:val="00C70BBA"/>
    <w:rsid w:val="00C8721F"/>
    <w:rsid w:val="00CC58F6"/>
    <w:rsid w:val="00D43D7F"/>
    <w:rsid w:val="00D52B2E"/>
    <w:rsid w:val="00D719CE"/>
    <w:rsid w:val="00E47775"/>
    <w:rsid w:val="00E60CF3"/>
    <w:rsid w:val="00E95828"/>
    <w:rsid w:val="00E97A9E"/>
    <w:rsid w:val="00EB4F9D"/>
    <w:rsid w:val="00EE702A"/>
    <w:rsid w:val="00F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57</cp:revision>
  <cp:lastPrinted>2021-11-22T21:56:00Z</cp:lastPrinted>
  <dcterms:created xsi:type="dcterms:W3CDTF">2021-11-13T21:24:00Z</dcterms:created>
  <dcterms:modified xsi:type="dcterms:W3CDTF">2021-12-05T18:25:00Z</dcterms:modified>
</cp:coreProperties>
</file>