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C1" w:rsidRPr="00482086" w:rsidRDefault="003209C1" w:rsidP="0032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482086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157F1F" wp14:editId="0CBA925F">
                <wp:simplePos x="0" y="0"/>
                <wp:positionH relativeFrom="margin">
                  <wp:posOffset>5000625</wp:posOffset>
                </wp:positionH>
                <wp:positionV relativeFrom="paragraph">
                  <wp:posOffset>0</wp:posOffset>
                </wp:positionV>
                <wp:extent cx="1743075" cy="10953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1" w:rsidRDefault="003209C1" w:rsidP="003209C1">
                            <w:r w:rsidRPr="002C528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B82688" wp14:editId="4CAB104A">
                                  <wp:extent cx="1590675" cy="990600"/>
                                  <wp:effectExtent l="0" t="0" r="952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57F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3.75pt;margin-top:0;width:137.25pt;height:8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" strokecolor="window">
                <v:textbox>
                  <w:txbxContent>
                    <w:p w:rsidR="003209C1" w:rsidRDefault="003209C1" w:rsidP="003209C1">
                      <w:r w:rsidRPr="002C528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DB82688" wp14:editId="4CAB104A">
                            <wp:extent cx="1590675" cy="990600"/>
                            <wp:effectExtent l="0" t="0" r="952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2086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8DEC46" wp14:editId="1BAE2840">
                <wp:simplePos x="0" y="0"/>
                <wp:positionH relativeFrom="margin">
                  <wp:posOffset>-207010</wp:posOffset>
                </wp:positionH>
                <wp:positionV relativeFrom="paragraph">
                  <wp:posOffset>635</wp:posOffset>
                </wp:positionV>
                <wp:extent cx="1781175" cy="1076325"/>
                <wp:effectExtent l="0" t="0" r="28575" b="2857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1" w:rsidRDefault="003209C1" w:rsidP="003209C1">
                            <w:r w:rsidRPr="002C528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F67EC8" wp14:editId="2A6A9919">
                                  <wp:extent cx="1638300" cy="942975"/>
                                  <wp:effectExtent l="0" t="0" r="0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EC46" id="_x0000_s1027" type="#_x0000_t202" style="position:absolute;left:0;text-align:left;margin-left:-16.3pt;margin-top:.05pt;width:140.25pt;height:8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" strokecolor="window">
                <v:textbox>
                  <w:txbxContent>
                    <w:p w:rsidR="003209C1" w:rsidRDefault="003209C1" w:rsidP="003209C1">
                      <w:r w:rsidRPr="002C528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F67EC8" wp14:editId="2A6A9919">
                            <wp:extent cx="1638300" cy="942975"/>
                            <wp:effectExtent l="0" t="0" r="0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09C1" w:rsidRPr="00482086" w:rsidRDefault="003209C1" w:rsidP="003209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4820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  <w:t>وزارة التعليم العالي والبحث العلمي</w:t>
      </w:r>
    </w:p>
    <w:p w:rsidR="003209C1" w:rsidRPr="00482086" w:rsidRDefault="003209C1" w:rsidP="003209C1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جامع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  <w:t>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 </w:t>
      </w:r>
      <w:r w:rsidRPr="004820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>أحمد زبانة -غليزان</w:t>
      </w:r>
    </w:p>
    <w:p w:rsidR="003209C1" w:rsidRPr="00482086" w:rsidRDefault="003209C1" w:rsidP="003209C1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 w:rsidRPr="004820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>كلية العلوم الاقتصادية والتجارية وعلوم التسيير</w:t>
      </w:r>
    </w:p>
    <w:p w:rsidR="003209C1" w:rsidRPr="00482086" w:rsidRDefault="003209C1" w:rsidP="00316269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bidi="ar-DZ"/>
        </w:rPr>
      </w:pPr>
      <w:r w:rsidRPr="0048208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السنة </w:t>
      </w:r>
      <w:r w:rsidR="00316269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الثانية</w:t>
      </w:r>
      <w:r w:rsidRPr="0048208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ليسانس </w:t>
      </w:r>
      <w:r w:rsidR="00316269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علوم تجارية</w:t>
      </w:r>
    </w:p>
    <w:p w:rsidR="003209C1" w:rsidRPr="00482086" w:rsidRDefault="003209C1" w:rsidP="003162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08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مقياس </w:t>
      </w:r>
      <w:r w:rsidR="00316269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رياضيات المؤسسة</w:t>
      </w:r>
      <w:bookmarkStart w:id="0" w:name="_GoBack"/>
      <w:bookmarkEnd w:id="0"/>
    </w:p>
    <w:p w:rsidR="003209C1" w:rsidRPr="00482086" w:rsidRDefault="003209C1" w:rsidP="003209C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208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34AEB9B" wp14:editId="6C3D504E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7581900" cy="0"/>
                <wp:effectExtent l="0" t="0" r="19050" b="1905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7EC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8.5pt;width:597pt;height:0;z-index:25166745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3F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k0C/MZjCsgrFJbGzqkR/VqnjX97pDSVUdUy2Pw28lAbhYykncp4eIMVNkNXzSDGAL4&#10;cVjHxvYBEsaAjnEnp9tO+NEjCh8fpvNskc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">
                <w10:wrap anchorx="margin"/>
              </v:shape>
            </w:pict>
          </mc:Fallback>
        </mc:AlternateContent>
      </w:r>
      <w:r w:rsidRPr="0048208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أستاذ المقياس: رفافة عبد العزيز               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bidi="ar-DZ"/>
        </w:rPr>
        <w:t xml:space="preserve">         </w:t>
      </w:r>
      <w:r w:rsidRPr="0048208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       </w:t>
      </w:r>
      <w:r w:rsidRPr="0048208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السنة الجامعية 20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21</w:t>
      </w:r>
      <w:r w:rsidRPr="0048208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-20</w:t>
      </w:r>
      <w:r w:rsidRPr="0048208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2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2</w:t>
      </w:r>
    </w:p>
    <w:p w:rsidR="003209C1" w:rsidRDefault="003209C1" w:rsidP="003209C1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الاسم:   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                                    اللقب:                                   الفوج:</w:t>
      </w:r>
    </w:p>
    <w:p w:rsidR="002C15DC" w:rsidRDefault="002C15DC" w:rsidP="003209C1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</w:p>
    <w:p w:rsidR="00E32050" w:rsidRDefault="00E32050" w:rsidP="00E32050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</w:p>
    <w:p w:rsidR="003209C1" w:rsidRPr="0046093D" w:rsidRDefault="002C15DC" w:rsidP="0046093D">
      <w:pPr>
        <w:pStyle w:val="Paragraphedeliste"/>
        <w:numPr>
          <w:ilvl w:val="0"/>
          <w:numId w:val="4"/>
        </w:num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 w:rsidRPr="0046093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المسألة:</w:t>
      </w:r>
      <w:r w:rsidR="00E32050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(إشكالية اقتصادية)</w:t>
      </w:r>
    </w:p>
    <w:p w:rsidR="002C15DC" w:rsidRDefault="002C15DC" w:rsidP="002C15DC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......................................</w:t>
      </w:r>
    </w:p>
    <w:p w:rsidR="002C15DC" w:rsidRDefault="002C15DC" w:rsidP="002C15DC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......................................</w:t>
      </w:r>
    </w:p>
    <w:p w:rsidR="002C15DC" w:rsidRDefault="002C15DC" w:rsidP="002C15DC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......................................</w:t>
      </w:r>
    </w:p>
    <w:p w:rsidR="002C15DC" w:rsidRDefault="002C15DC" w:rsidP="002C15DC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........................................</w:t>
      </w:r>
    </w:p>
    <w:p w:rsidR="002C15DC" w:rsidRDefault="002C15DC" w:rsidP="002C15DC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..........................................</w:t>
      </w:r>
    </w:p>
    <w:p w:rsidR="002C15DC" w:rsidRDefault="002C15DC" w:rsidP="002C15DC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</w:p>
    <w:p w:rsidR="002C15DC" w:rsidRPr="0021788D" w:rsidRDefault="002C15DC" w:rsidP="0021788D">
      <w:pPr>
        <w:pStyle w:val="Paragraphedeliste"/>
        <w:numPr>
          <w:ilvl w:val="0"/>
          <w:numId w:val="4"/>
        </w:num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 w:rsidRPr="0021788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صياغة النموذج الرياضي:</w:t>
      </w:r>
    </w:p>
    <w:p w:rsidR="002C15DC" w:rsidRPr="0046093D" w:rsidRDefault="002C15DC" w:rsidP="0046093D">
      <w:pPr>
        <w:pStyle w:val="Paragraphedeliste"/>
        <w:numPr>
          <w:ilvl w:val="0"/>
          <w:numId w:val="5"/>
        </w:num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</w:pPr>
      <w:r w:rsidRPr="0046093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ترميز المتغيرات:</w:t>
      </w:r>
    </w:p>
    <w:p w:rsidR="002C15DC" w:rsidRDefault="002C15DC" w:rsidP="002C15DC">
      <w:pPr>
        <w:pStyle w:val="Paragraphedeliste"/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........</w:t>
      </w:r>
    </w:p>
    <w:p w:rsidR="002C15DC" w:rsidRDefault="002C15DC" w:rsidP="002C15DC">
      <w:pPr>
        <w:pStyle w:val="Paragraphedeliste"/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.......</w:t>
      </w:r>
    </w:p>
    <w:p w:rsidR="002C15DC" w:rsidRDefault="00A74101" w:rsidP="002C15DC">
      <w:pPr>
        <w:pStyle w:val="Paragraphedeliste"/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......</w:t>
      </w:r>
    </w:p>
    <w:p w:rsidR="002C15DC" w:rsidRDefault="00E72B86" w:rsidP="0046093D">
      <w:pPr>
        <w:pStyle w:val="Paragraphedeliste"/>
        <w:numPr>
          <w:ilvl w:val="0"/>
          <w:numId w:val="5"/>
        </w:num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</w:pPr>
      <w:r w:rsidRPr="0046093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النموذج الرياضي:</w:t>
      </w:r>
    </w:p>
    <w:p w:rsidR="0046093D" w:rsidRPr="0046093D" w:rsidRDefault="0046093D" w:rsidP="0046093D">
      <w:pPr>
        <w:bidi/>
        <w:spacing w:after="0" w:line="276" w:lineRule="auto"/>
        <w:ind w:left="360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</w:pPr>
    </w:p>
    <w:p w:rsidR="00E32050" w:rsidRDefault="00E72B86" w:rsidP="00E72B86">
      <w:pPr>
        <w:pStyle w:val="Paragraphedeliste"/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دالة الهدف:</w:t>
      </w:r>
    </w:p>
    <w:p w:rsidR="00E72B86" w:rsidRDefault="00E72B86" w:rsidP="00E32050">
      <w:pPr>
        <w:pStyle w:val="Paragraphedeliste"/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................</w:t>
      </w:r>
    </w:p>
    <w:p w:rsidR="00E32050" w:rsidRDefault="00E72B86" w:rsidP="00E72B86">
      <w:pPr>
        <w:pStyle w:val="Paragraphedeliste"/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القيود:</w:t>
      </w:r>
    </w:p>
    <w:p w:rsidR="00E72B86" w:rsidRDefault="00E72B86" w:rsidP="00E32050">
      <w:pPr>
        <w:pStyle w:val="Paragraphedeliste"/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 xml:space="preserve"> ......................</w:t>
      </w:r>
    </w:p>
    <w:p w:rsidR="00E32050" w:rsidRDefault="00E32050" w:rsidP="00E32050">
      <w:pPr>
        <w:pStyle w:val="Paragraphedeliste"/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.......................</w:t>
      </w:r>
    </w:p>
    <w:p w:rsidR="00E72B86" w:rsidRDefault="00E32050" w:rsidP="00E72B86">
      <w:pPr>
        <w:pStyle w:val="Paragraphedeliste"/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.......................</w:t>
      </w:r>
    </w:p>
    <w:p w:rsidR="00E32050" w:rsidRPr="00E72B86" w:rsidRDefault="00E32050" w:rsidP="00E32050">
      <w:pPr>
        <w:pStyle w:val="Paragraphedeliste"/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</w:p>
    <w:p w:rsidR="003209C1" w:rsidRPr="0021788D" w:rsidRDefault="00E72B86" w:rsidP="0021788D">
      <w:pPr>
        <w:pStyle w:val="Paragraphedeliste"/>
        <w:numPr>
          <w:ilvl w:val="0"/>
          <w:numId w:val="4"/>
        </w:num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 w:rsidRPr="0021788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lastRenderedPageBreak/>
        <w:t xml:space="preserve"> حل النموذج باستخدام طريقة السمبلكس:</w:t>
      </w:r>
    </w:p>
    <w:p w:rsidR="00E72B86" w:rsidRDefault="00E72B86" w:rsidP="00C954C1">
      <w:pPr>
        <w:bidi/>
        <w:spacing w:after="0" w:line="276" w:lineRule="auto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8"/>
      </w:tblGrid>
      <w:tr w:rsidR="00C954C1" w:rsidRPr="003513D7" w:rsidTr="00C954C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2908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188"/>
              <w:gridCol w:w="36"/>
              <w:gridCol w:w="170"/>
              <w:gridCol w:w="295"/>
              <w:gridCol w:w="188"/>
              <w:gridCol w:w="271"/>
              <w:gridCol w:w="295"/>
              <w:gridCol w:w="188"/>
              <w:gridCol w:w="240"/>
              <w:gridCol w:w="314"/>
            </w:tblGrid>
            <w:tr w:rsidR="00C954C1" w:rsidRPr="003513D7" w:rsidTr="00C954C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Min </w:t>
                  </w: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szCs w:val="28"/>
                      <w:rtl/>
                      <w:lang w:eastAsia="fr-FR"/>
                    </w:rPr>
                    <w:t>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360" w:type="dxa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szCs w:val="28"/>
                      <w:rtl/>
                      <w:lang w:eastAsia="fr-FR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94" w:type="dxa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sz w:val="28"/>
                      <w:szCs w:val="28"/>
                      <w:rtl/>
                      <w:lang w:eastAsia="fr-FR"/>
                    </w:rPr>
                    <w:t>...</w:t>
                  </w:r>
                </w:p>
              </w:tc>
              <w:tc>
                <w:tcPr>
                  <w:tcW w:w="371" w:type="dxa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3</w:t>
                  </w:r>
                </w:p>
              </w:tc>
            </w:tr>
          </w:tbl>
          <w:p w:rsidR="00C954C1" w:rsidRPr="003513D7" w:rsidRDefault="00C954C1" w:rsidP="00C954C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954C1" w:rsidRPr="003513D7" w:rsidTr="00C954C1">
        <w:trPr>
          <w:jc w:val="center"/>
        </w:trPr>
        <w:tc>
          <w:tcPr>
            <w:tcW w:w="0" w:type="auto"/>
            <w:vAlign w:val="center"/>
            <w:hideMark/>
          </w:tcPr>
          <w:p w:rsidR="00C954C1" w:rsidRPr="003513D7" w:rsidRDefault="00C954C1" w:rsidP="00C954C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subject</w:t>
            </w:r>
            <w:proofErr w:type="spellEnd"/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to</w:t>
            </w:r>
          </w:p>
        </w:tc>
      </w:tr>
      <w:tr w:rsidR="00C954C1" w:rsidRPr="003513D7" w:rsidTr="00C954C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  <w:gridCol w:w="295"/>
              <w:gridCol w:w="188"/>
              <w:gridCol w:w="36"/>
              <w:gridCol w:w="295"/>
              <w:gridCol w:w="188"/>
              <w:gridCol w:w="36"/>
              <w:gridCol w:w="295"/>
              <w:gridCol w:w="188"/>
              <w:gridCol w:w="36"/>
            </w:tblGrid>
            <w:tr w:rsidR="00C954C1" w:rsidRPr="003513D7" w:rsidTr="00035C2E"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≤</w:t>
                  </w:r>
                </w:p>
              </w:tc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C954C1" w:rsidRPr="003513D7" w:rsidTr="00035C2E"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≥</w:t>
                  </w:r>
                </w:p>
              </w:tc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C954C1" w:rsidRPr="003513D7" w:rsidTr="00035C2E"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</w:tcPr>
                <w:p w:rsidR="00C954C1" w:rsidRPr="003513D7" w:rsidRDefault="00C954C1" w:rsidP="00C954C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C954C1" w:rsidRPr="003513D7" w:rsidRDefault="00C954C1" w:rsidP="00C954C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954C1" w:rsidRPr="003513D7" w:rsidTr="00C954C1">
        <w:trPr>
          <w:jc w:val="center"/>
        </w:trPr>
        <w:tc>
          <w:tcPr>
            <w:tcW w:w="0" w:type="auto"/>
            <w:vAlign w:val="center"/>
            <w:hideMark/>
          </w:tcPr>
          <w:p w:rsidR="00C954C1" w:rsidRPr="003513D7" w:rsidRDefault="00C954C1" w:rsidP="00C954C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and </w:t>
            </w:r>
            <w:r w:rsidRPr="003513D7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x</w:t>
            </w:r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gramStart"/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,</w:t>
            </w:r>
            <w:r w:rsidRPr="003513D7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x</w:t>
            </w:r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2,</w:t>
            </w:r>
            <w:r w:rsidRPr="003513D7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x</w:t>
            </w:r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proofErr w:type="gramEnd"/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≥0;</w:t>
            </w:r>
          </w:p>
        </w:tc>
      </w:tr>
    </w:tbl>
    <w:p w:rsidR="003209C1" w:rsidRPr="0067662C" w:rsidRDefault="003209C1" w:rsidP="00C954C1">
      <w:pPr>
        <w:bidi/>
        <w:spacing w:after="0" w:line="276" w:lineRule="auto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</w:pPr>
    </w:p>
    <w:p w:rsidR="003209C1" w:rsidRPr="0067662C" w:rsidRDefault="003209C1" w:rsidP="003209C1">
      <w:pPr>
        <w:bidi/>
        <w:spacing w:after="0" w:line="276" w:lineRule="auto"/>
        <w:jc w:val="both"/>
        <w:rPr>
          <w:rFonts w:ascii="Traditional Arabic" w:hAnsi="Traditional Arabic" w:cs="Traditional Arabic"/>
          <w:sz w:val="28"/>
          <w:szCs w:val="28"/>
          <w:rtl/>
          <w:lang w:eastAsia="fr-FR" w:bidi="ar-DZ"/>
        </w:rPr>
      </w:pPr>
      <w:r w:rsidRPr="0067662C">
        <w:rPr>
          <w:rFonts w:ascii="Traditional Arabic" w:hAnsi="Traditional Arabic" w:cs="Traditional Arabic"/>
          <w:sz w:val="28"/>
          <w:szCs w:val="28"/>
          <w:rtl/>
        </w:rPr>
        <w:tab/>
      </w:r>
    </w:p>
    <w:p w:rsidR="003209C1" w:rsidRPr="0067662C" w:rsidRDefault="003209C1" w:rsidP="00A74101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</w:pPr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 w:bidi="ar-DZ"/>
        </w:rPr>
        <w:t>1-تحويل البرنامج الى الشكل القياسي:</w:t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  <w:t xml:space="preserve"> </w:t>
      </w:r>
    </w:p>
    <w:p w:rsidR="003209C1" w:rsidRPr="003E12A4" w:rsidRDefault="003209C1" w:rsidP="003E12A4">
      <w:pPr>
        <w:bidi/>
        <w:spacing w:after="0" w:line="276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lang w:eastAsia="fr-FR"/>
        </w:rPr>
      </w:pPr>
      <w:r w:rsidRPr="003E12A4">
        <w:rPr>
          <w:rFonts w:ascii="Traditional Arabic" w:eastAsia="Times New Roman" w:hAnsi="Traditional Arabic" w:cs="Traditional Arabic"/>
          <w:color w:val="000000"/>
          <w:sz w:val="28"/>
          <w:szCs w:val="28"/>
          <w:u w:val="single"/>
          <w:rtl/>
          <w:lang w:eastAsia="fr-FR" w:bidi="ar-DZ"/>
        </w:rPr>
        <w:t>الشكل القياسي: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8"/>
      </w:tblGrid>
      <w:tr w:rsidR="003E12A4" w:rsidRPr="003513D7" w:rsidTr="003E12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698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192"/>
              <w:gridCol w:w="36"/>
              <w:gridCol w:w="37"/>
              <w:gridCol w:w="303"/>
              <w:gridCol w:w="193"/>
              <w:gridCol w:w="360"/>
              <w:gridCol w:w="303"/>
              <w:gridCol w:w="193"/>
              <w:gridCol w:w="37"/>
              <w:gridCol w:w="303"/>
              <w:gridCol w:w="193"/>
              <w:gridCol w:w="174"/>
              <w:gridCol w:w="318"/>
              <w:gridCol w:w="193"/>
              <w:gridCol w:w="174"/>
              <w:gridCol w:w="318"/>
              <w:gridCol w:w="193"/>
              <w:gridCol w:w="271"/>
              <w:gridCol w:w="351"/>
              <w:gridCol w:w="193"/>
              <w:gridCol w:w="271"/>
              <w:gridCol w:w="351"/>
            </w:tblGrid>
            <w:tr w:rsidR="003E12A4" w:rsidRPr="003513D7" w:rsidTr="00035C2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Min </w:t>
                  </w: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360" w:type="dxa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S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S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A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A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2</w:t>
                  </w:r>
                </w:p>
              </w:tc>
            </w:tr>
          </w:tbl>
          <w:p w:rsidR="003E12A4" w:rsidRPr="003513D7" w:rsidRDefault="003E12A4" w:rsidP="003E12A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2A4" w:rsidRPr="003513D7" w:rsidTr="003E12A4">
        <w:trPr>
          <w:jc w:val="center"/>
        </w:trPr>
        <w:tc>
          <w:tcPr>
            <w:tcW w:w="0" w:type="auto"/>
            <w:vAlign w:val="center"/>
            <w:hideMark/>
          </w:tcPr>
          <w:p w:rsidR="003E12A4" w:rsidRPr="003513D7" w:rsidRDefault="003E12A4" w:rsidP="003E12A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subject</w:t>
            </w:r>
            <w:proofErr w:type="spellEnd"/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to</w:t>
            </w:r>
          </w:p>
        </w:tc>
      </w:tr>
      <w:tr w:rsidR="003E12A4" w:rsidRPr="003513D7" w:rsidTr="003E12A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  <w:gridCol w:w="295"/>
              <w:gridCol w:w="188"/>
              <w:gridCol w:w="36"/>
              <w:gridCol w:w="295"/>
              <w:gridCol w:w="188"/>
              <w:gridCol w:w="36"/>
              <w:gridCol w:w="295"/>
              <w:gridCol w:w="188"/>
              <w:gridCol w:w="36"/>
              <w:gridCol w:w="310"/>
              <w:gridCol w:w="124"/>
              <w:gridCol w:w="36"/>
              <w:gridCol w:w="310"/>
              <w:gridCol w:w="188"/>
              <w:gridCol w:w="36"/>
              <w:gridCol w:w="342"/>
              <w:gridCol w:w="188"/>
              <w:gridCol w:w="36"/>
              <w:gridCol w:w="342"/>
              <w:gridCol w:w="188"/>
              <w:gridCol w:w="36"/>
            </w:tblGrid>
            <w:tr w:rsidR="003E12A4" w:rsidRPr="003513D7" w:rsidTr="00035C2E"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S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3E12A4" w:rsidRPr="003513D7" w:rsidTr="00035C2E"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S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A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3E12A4" w:rsidRPr="003513D7" w:rsidTr="00035C2E"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x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eastAsia="fr-FR"/>
                    </w:rPr>
                    <w:t>A</w:t>
                  </w: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  <w:r w:rsidRPr="003513D7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</w:tcPr>
                <w:p w:rsidR="003E12A4" w:rsidRPr="003513D7" w:rsidRDefault="003E12A4" w:rsidP="003E12A4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3E12A4" w:rsidRPr="003513D7" w:rsidRDefault="003E12A4" w:rsidP="003E12A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E12A4" w:rsidRPr="003513D7" w:rsidTr="003E12A4">
        <w:trPr>
          <w:jc w:val="center"/>
        </w:trPr>
        <w:tc>
          <w:tcPr>
            <w:tcW w:w="0" w:type="auto"/>
            <w:vAlign w:val="center"/>
            <w:hideMark/>
          </w:tcPr>
          <w:p w:rsidR="003E12A4" w:rsidRPr="003513D7" w:rsidRDefault="003E12A4" w:rsidP="003E12A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and </w:t>
            </w:r>
            <w:r w:rsidRPr="003513D7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x</w:t>
            </w:r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gramStart"/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,</w:t>
            </w:r>
            <w:r w:rsidRPr="003513D7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x</w:t>
            </w:r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2,</w:t>
            </w:r>
            <w:r w:rsidRPr="003513D7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x</w:t>
            </w:r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3,</w:t>
            </w:r>
            <w:r w:rsidRPr="003513D7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S</w:t>
            </w:r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1,</w:t>
            </w:r>
            <w:r w:rsidRPr="003513D7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S</w:t>
            </w:r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2,</w:t>
            </w:r>
            <w:r w:rsidRPr="003513D7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A</w:t>
            </w:r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1,</w:t>
            </w:r>
            <w:r w:rsidRPr="003513D7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fr-FR"/>
              </w:rPr>
              <w:t>A</w:t>
            </w:r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proofErr w:type="gramEnd"/>
            <w:r w:rsidRPr="003513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≥0</w:t>
            </w:r>
          </w:p>
        </w:tc>
      </w:tr>
    </w:tbl>
    <w:p w:rsidR="003209C1" w:rsidRPr="0067662C" w:rsidRDefault="003209C1" w:rsidP="003209C1">
      <w:pPr>
        <w:bidi/>
        <w:spacing w:after="0" w:line="276" w:lineRule="auto"/>
        <w:jc w:val="center"/>
        <w:rPr>
          <w:rFonts w:ascii="Traditional Arabic" w:hAnsi="Traditional Arabic" w:cs="Traditional Arabic"/>
          <w:sz w:val="28"/>
          <w:szCs w:val="28"/>
        </w:rPr>
      </w:pPr>
    </w:p>
    <w:p w:rsidR="003209C1" w:rsidRPr="0067662C" w:rsidRDefault="003209C1" w:rsidP="00A74101">
      <w:pPr>
        <w:bidi/>
        <w:spacing w:after="0" w:line="276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 w:bidi="ar-DZ"/>
        </w:rPr>
        <w:t>2-إيجاد الحل الابتدائي الأساسي الممكن:</w:t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  <w:t xml:space="preserve"> </w:t>
      </w:r>
    </w:p>
    <w:p w:rsidR="003209C1" w:rsidRDefault="003209C1" w:rsidP="003209C1">
      <w:pPr>
        <w:bidi/>
        <w:spacing w:after="0" w:line="276" w:lineRule="auto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</w:p>
    <w:p w:rsidR="00923D7D" w:rsidRPr="0067662C" w:rsidRDefault="00923D7D" w:rsidP="00923D7D">
      <w:pPr>
        <w:bidi/>
        <w:spacing w:after="0" w:line="276" w:lineRule="auto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</w:p>
    <w:p w:rsidR="003209C1" w:rsidRPr="0067662C" w:rsidRDefault="003209C1" w:rsidP="00A74101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 w:bidi="ar-DZ"/>
        </w:rPr>
      </w:pPr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 w:bidi="ar-DZ"/>
        </w:rPr>
        <w:t xml:space="preserve">الكتابة </w:t>
      </w:r>
      <w:proofErr w:type="spellStart"/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 w:bidi="ar-DZ"/>
        </w:rPr>
        <w:t>المصفوفاتية</w:t>
      </w:r>
      <w:proofErr w:type="spellEnd"/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 w:bidi="ar-DZ"/>
        </w:rPr>
        <w:t xml:space="preserve"> للنموذج: </w:t>
      </w:r>
    </w:p>
    <w:p w:rsidR="003209C1" w:rsidRPr="0067662C" w:rsidRDefault="003209C1" w:rsidP="00923D7D">
      <w:pPr>
        <w:pStyle w:val="MTDisplayEquation"/>
        <w:rPr>
          <w:sz w:val="28"/>
          <w:szCs w:val="28"/>
        </w:rPr>
      </w:pPr>
    </w:p>
    <w:p w:rsidR="003209C1" w:rsidRPr="0067662C" w:rsidRDefault="003209C1" w:rsidP="003209C1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</w:pPr>
    </w:p>
    <w:p w:rsidR="003209C1" w:rsidRPr="0067662C" w:rsidRDefault="003209C1" w:rsidP="003209C1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 w:bidi="ar-DZ"/>
        </w:rPr>
      </w:pPr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 w:bidi="ar-DZ"/>
        </w:rPr>
        <w:t xml:space="preserve">3-اعداد الجدول الأول </w:t>
      </w:r>
      <w:proofErr w:type="spellStart"/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 w:bidi="ar-DZ"/>
        </w:rPr>
        <w:t>للسمبلكس</w:t>
      </w:r>
      <w:proofErr w:type="spellEnd"/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 w:bidi="ar-DZ"/>
        </w:rPr>
        <w:t>:</w:t>
      </w:r>
    </w:p>
    <w:p w:rsidR="00923D7D" w:rsidRPr="0067662C" w:rsidRDefault="00923D7D" w:rsidP="003209C1">
      <w:pPr>
        <w:spacing w:after="0" w:line="276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76"/>
        <w:gridCol w:w="1304"/>
        <w:gridCol w:w="1140"/>
        <w:gridCol w:w="567"/>
        <w:gridCol w:w="567"/>
        <w:gridCol w:w="579"/>
        <w:gridCol w:w="579"/>
        <w:gridCol w:w="1843"/>
      </w:tblGrid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الجدول</w:t>
            </w:r>
            <w:r w:rsidRPr="0067662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67662C"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8"/>
                <w:szCs w:val="28"/>
                <w:lang w:eastAsia="fr-FR"/>
              </w:rPr>
              <w:t>Cj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</w:tr>
      <w:tr w:rsidR="003209C1" w:rsidRPr="0067662C" w:rsidTr="001B5B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lastRenderedPageBreak/>
              <w:t>B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rtl/>
                <w:lang w:eastAsia="fr-FR"/>
              </w:rPr>
              <w:t>المتغيرات الأساسية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CB</w:t>
            </w:r>
          </w:p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eastAsia="fr-FR" w:bidi="ar-DZ"/>
              </w:rPr>
              <w:t>المعاملات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rtl/>
                <w:lang w:eastAsia="fr-FR"/>
              </w:rPr>
            </w:pP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XB</w:t>
            </w:r>
          </w:p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eastAsia="fr-FR"/>
              </w:rPr>
              <w:t>الحل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B7489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538135" w:themeColor="accent6" w:themeShade="BF"/>
                <w:sz w:val="28"/>
                <w:szCs w:val="28"/>
                <w:lang w:eastAsia="fr-FR"/>
              </w:rPr>
              <w:t>x</w:t>
            </w:r>
            <w:r w:rsidRPr="002B7489">
              <w:rPr>
                <w:rFonts w:ascii="Traditional Arabic" w:eastAsia="Times New Roman" w:hAnsi="Traditional Arabic" w:cs="Traditional Arabic"/>
                <w:b/>
                <w:bCs/>
                <w:color w:val="538135" w:themeColor="accent6" w:themeShade="BF"/>
                <w:sz w:val="28"/>
                <w:szCs w:val="28"/>
                <w:vertAlign w:val="subscript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B7489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sz w:val="28"/>
                <w:szCs w:val="28"/>
                <w:lang w:eastAsia="fr-FR"/>
              </w:rPr>
              <w:t>x</w:t>
            </w:r>
            <w:r w:rsidRPr="002B748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bscript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S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vertAlign w:val="subscript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S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vertAlign w:val="subscript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170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أقل نسبة موجبة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  <w:br/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X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fr-FR"/>
              </w:rPr>
              <w:t>B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/x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vertAlign w:val="subscript"/>
                <w:lang w:eastAsia="fr-FR"/>
              </w:rPr>
              <w:t>2</w:t>
            </w:r>
          </w:p>
        </w:tc>
      </w:tr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67662C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S</w:t>
            </w:r>
            <w:r w:rsidRPr="00254E90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8"/>
                <w:szCs w:val="28"/>
                <w:vertAlign w:val="subscript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67662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4/8=0.5</w:t>
            </w:r>
            <w:r w:rsidRPr="0067662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fr-FR"/>
              </w:rPr>
              <w:t>→</w:t>
            </w:r>
          </w:p>
        </w:tc>
      </w:tr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67662C"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8"/>
                <w:szCs w:val="28"/>
                <w:lang w:eastAsia="fr-FR"/>
              </w:rPr>
              <w:t>S</w:t>
            </w:r>
            <w:r w:rsidRPr="00254E90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vertAlign w:val="subscript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67662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6/6=1</w:t>
            </w:r>
          </w:p>
        </w:tc>
      </w:tr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67662C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Z</w:t>
            </w:r>
            <w:r w:rsidRPr="0067662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  <w:t>=0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67662C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Zj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</w:tr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67662C"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8"/>
                <w:szCs w:val="28"/>
                <w:lang w:eastAsia="fr-FR"/>
              </w:rPr>
              <w:t>Cj</w:t>
            </w:r>
            <w:r w:rsidRPr="0067662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-</w:t>
            </w:r>
            <w:r w:rsidRPr="0067662C"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8"/>
                <w:szCs w:val="28"/>
                <w:lang w:eastAsia="fr-FR"/>
              </w:rPr>
              <w:t>Zj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923D7D" w:rsidRDefault="003209C1" w:rsidP="00923D7D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28"/>
          <w:szCs w:val="28"/>
          <w:rtl/>
          <w:lang w:eastAsia="fr-FR"/>
        </w:rPr>
      </w:pP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br/>
      </w:r>
      <w:r w:rsidRPr="0067662C">
        <w:rPr>
          <w:rFonts w:ascii="Traditional Arabic" w:eastAsia="Times New Roman" w:hAnsi="Traditional Arabic" w:cs="Traditional Arabic"/>
          <w:b/>
          <w:bCs/>
          <w:color w:val="000000" w:themeColor="text1"/>
          <w:sz w:val="28"/>
          <w:szCs w:val="28"/>
          <w:shd w:val="clear" w:color="auto" w:fill="9CC2E5" w:themeFill="accent1" w:themeFillTint="99"/>
          <w:rtl/>
          <w:lang w:eastAsia="fr-FR"/>
        </w:rPr>
        <w:t>تحديد المتغير الداخل:</w:t>
      </w:r>
      <w:r w:rsidRPr="0067662C">
        <w:rPr>
          <w:rFonts w:ascii="Traditional Arabic" w:eastAsia="Times New Roman" w:hAnsi="Traditional Arabic" w:cs="Traditional Arabic"/>
          <w:color w:val="000000" w:themeColor="text1"/>
          <w:sz w:val="28"/>
          <w:szCs w:val="28"/>
          <w:rtl/>
          <w:lang w:eastAsia="fr-FR"/>
        </w:rPr>
        <w:t xml:space="preserve"> </w:t>
      </w:r>
      <w:r w:rsidR="00BA1FA3">
        <w:rPr>
          <w:rFonts w:ascii="Traditional Arabic" w:eastAsia="Times New Roman" w:hAnsi="Traditional Arabic" w:cs="Traditional Arabic" w:hint="cs"/>
          <w:color w:val="000000" w:themeColor="text1"/>
          <w:sz w:val="28"/>
          <w:szCs w:val="28"/>
          <w:rtl/>
          <w:lang w:eastAsia="fr-FR"/>
        </w:rPr>
        <w:t>........</w:t>
      </w:r>
    </w:p>
    <w:p w:rsidR="00923D7D" w:rsidRDefault="00923D7D" w:rsidP="00923D7D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28"/>
          <w:szCs w:val="28"/>
          <w:rtl/>
          <w:lang w:eastAsia="fr-FR"/>
        </w:rPr>
      </w:pPr>
    </w:p>
    <w:p w:rsidR="003209C1" w:rsidRPr="0067662C" w:rsidRDefault="003209C1" w:rsidP="00923D7D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vertAlign w:val="subscript"/>
          <w:rtl/>
          <w:lang w:eastAsia="fr-FR"/>
        </w:rPr>
      </w:pPr>
      <w:r w:rsidRPr="0067662C">
        <w:rPr>
          <w:rFonts w:ascii="Traditional Arabic" w:eastAsia="Times New Roman" w:hAnsi="Traditional Arabic" w:cs="Traditional Arabic"/>
          <w:b/>
          <w:bCs/>
          <w:color w:val="000000" w:themeColor="text1"/>
          <w:sz w:val="28"/>
          <w:szCs w:val="28"/>
          <w:shd w:val="clear" w:color="auto" w:fill="AEAAAA" w:themeFill="background2" w:themeFillShade="BF"/>
          <w:rtl/>
          <w:lang w:eastAsia="fr-FR"/>
        </w:rPr>
        <w:t>تحديد المتغير الخارج:</w:t>
      </w:r>
      <w:r w:rsidRPr="0067662C">
        <w:rPr>
          <w:rFonts w:ascii="Traditional Arabic" w:eastAsia="Times New Roman" w:hAnsi="Traditional Arabic" w:cs="Traditional Arabic"/>
          <w:color w:val="000000" w:themeColor="text1"/>
          <w:sz w:val="28"/>
          <w:szCs w:val="28"/>
          <w:rtl/>
          <w:lang w:eastAsia="fr-FR"/>
        </w:rPr>
        <w:t xml:space="preserve"> </w:t>
      </w:r>
      <w:r w:rsidR="00BA1FA3">
        <w:rPr>
          <w:rFonts w:ascii="Traditional Arabic" w:eastAsia="Times New Roman" w:hAnsi="Traditional Arabic" w:cs="Traditional Arabic" w:hint="cs"/>
          <w:color w:val="000000" w:themeColor="text1"/>
          <w:sz w:val="28"/>
          <w:szCs w:val="28"/>
          <w:rtl/>
          <w:lang w:eastAsia="fr-FR"/>
        </w:rPr>
        <w:t>.........</w:t>
      </w:r>
    </w:p>
    <w:p w:rsidR="003209C1" w:rsidRDefault="003209C1" w:rsidP="003209C1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lang w:eastAsia="fr-FR"/>
        </w:rPr>
      </w:pPr>
    </w:p>
    <w:p w:rsidR="003209C1" w:rsidRPr="0067662C" w:rsidRDefault="003209C1" w:rsidP="00CF741F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</w:pPr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قيمة المحور</w:t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(</w:t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Pivot</w:t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  <w:t xml:space="preserve">) </w:t>
      </w:r>
      <w:r w:rsidR="00BA1FA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........</w:t>
      </w:r>
    </w:p>
    <w:p w:rsidR="00CF741F" w:rsidRDefault="00CF741F" w:rsidP="003209C1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</w:pPr>
    </w:p>
    <w:p w:rsidR="003209C1" w:rsidRPr="0067662C" w:rsidRDefault="00BA1FA3" w:rsidP="00BA1FA3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  <w:t xml:space="preserve">السطر الذي ينتمي اليه </w:t>
      </w:r>
      <w:proofErr w:type="gramStart"/>
      <w:r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  <w:t>المحور</w:t>
      </w: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 w:bidi="ar-DZ"/>
        </w:rPr>
        <w:t>:........</w:t>
      </w:r>
      <w:proofErr w:type="gramEnd"/>
    </w:p>
    <w:p w:rsidR="003209C1" w:rsidRPr="0067662C" w:rsidRDefault="003209C1" w:rsidP="003209C1">
      <w:pPr>
        <w:spacing w:after="0" w:line="276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proofErr w:type="gramStart"/>
      <w:r w:rsidRPr="0067662C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R</w:t>
      </w:r>
      <w:r w:rsidRPr="0067662C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1(</w:t>
      </w:r>
      <w:proofErr w:type="gramEnd"/>
      <w:r w:rsidRPr="0067662C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جديد</w:t>
      </w:r>
      <w:r w:rsidRPr="0067662C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)=</w:t>
      </w:r>
      <w:r w:rsidRPr="0067662C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R</w:t>
      </w:r>
      <w:r w:rsidRPr="0067662C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1(</w:t>
      </w:r>
      <w:r w:rsidRPr="0067662C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قديم</w:t>
      </w:r>
      <w:r w:rsidRPr="0067662C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)÷8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09"/>
        <w:gridCol w:w="186"/>
        <w:gridCol w:w="186"/>
        <w:gridCol w:w="186"/>
        <w:gridCol w:w="186"/>
        <w:gridCol w:w="186"/>
      </w:tblGrid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67662C">
              <w:rPr>
                <w:rFonts w:ascii="Traditional Arabic" w:eastAsia="Times New Roman" w:hAnsi="Traditional Arabic" w:cs="Traditional Arabic"/>
                <w:i/>
                <w:iCs/>
                <w:sz w:val="28"/>
                <w:szCs w:val="28"/>
                <w:lang w:eastAsia="fr-FR"/>
              </w:rPr>
              <w:t>R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1(</w:t>
            </w:r>
            <w:proofErr w:type="gramEnd"/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قديم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)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</w:tr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67662C">
              <w:rPr>
                <w:rFonts w:ascii="Traditional Arabic" w:eastAsia="Times New Roman" w:hAnsi="Traditional Arabic" w:cs="Traditional Arabic"/>
                <w:i/>
                <w:iCs/>
                <w:sz w:val="28"/>
                <w:szCs w:val="28"/>
                <w:lang w:eastAsia="fr-FR"/>
              </w:rPr>
              <w:t>R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1(</w:t>
            </w:r>
            <w:proofErr w:type="gramEnd"/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جديد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)=</w:t>
            </w:r>
            <w:r w:rsidRPr="0067662C">
              <w:rPr>
                <w:rFonts w:ascii="Traditional Arabic" w:eastAsia="Times New Roman" w:hAnsi="Traditional Arabic" w:cs="Traditional Arabic"/>
                <w:i/>
                <w:iCs/>
                <w:sz w:val="28"/>
                <w:szCs w:val="28"/>
                <w:lang w:eastAsia="fr-FR"/>
              </w:rPr>
              <w:t>R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1(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قديم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)÷8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</w:tr>
    </w:tbl>
    <w:p w:rsidR="003209C1" w:rsidRDefault="003209C1" w:rsidP="003209C1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br/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>أما الأسطر الأخرى فيتم حساب قيمها الجديدة كما يلي:</w:t>
      </w:r>
    </w:p>
    <w:p w:rsidR="00BA1FA3" w:rsidRPr="0067662C" w:rsidRDefault="00BA1FA3" w:rsidP="00BA1FA3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.........</w:t>
      </w:r>
    </w:p>
    <w:p w:rsidR="003209C1" w:rsidRPr="0067662C" w:rsidRDefault="003209C1" w:rsidP="003209C1">
      <w:pPr>
        <w:spacing w:after="0" w:line="276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 </w:t>
      </w:r>
      <w:proofErr w:type="gramStart"/>
      <w:r w:rsidRPr="0067662C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R</w:t>
      </w:r>
      <w:r w:rsidRPr="0067662C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2(</w:t>
      </w:r>
      <w:proofErr w:type="gramEnd"/>
      <w:r w:rsidRPr="0067662C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جديد</w:t>
      </w:r>
      <w:r w:rsidRPr="0067662C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)=</w:t>
      </w:r>
      <w:r w:rsidRPr="0067662C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R</w:t>
      </w:r>
      <w:r w:rsidRPr="0067662C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2(</w:t>
      </w:r>
      <w:r w:rsidRPr="0067662C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قديم</w:t>
      </w:r>
      <w:r w:rsidRPr="0067662C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) - 6</w:t>
      </w:r>
      <w:r w:rsidRPr="0067662C">
        <w:rPr>
          <w:rFonts w:ascii="Traditional Arabic" w:eastAsia="Times New Roman" w:hAnsi="Traditional Arabic" w:cs="Traditional Arabic"/>
          <w:i/>
          <w:iCs/>
          <w:sz w:val="28"/>
          <w:szCs w:val="28"/>
          <w:lang w:eastAsia="fr-FR"/>
        </w:rPr>
        <w:t>R</w:t>
      </w:r>
      <w:r w:rsidRPr="0067662C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1(</w:t>
      </w:r>
      <w:r w:rsidRPr="0067662C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جديد</w:t>
      </w:r>
      <w:r w:rsidRPr="0067662C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71"/>
        <w:gridCol w:w="186"/>
        <w:gridCol w:w="186"/>
        <w:gridCol w:w="186"/>
        <w:gridCol w:w="186"/>
        <w:gridCol w:w="186"/>
      </w:tblGrid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67662C">
              <w:rPr>
                <w:rFonts w:ascii="Traditional Arabic" w:eastAsia="Times New Roman" w:hAnsi="Traditional Arabic" w:cs="Traditional Arabic"/>
                <w:i/>
                <w:iCs/>
                <w:sz w:val="28"/>
                <w:szCs w:val="28"/>
                <w:lang w:eastAsia="fr-FR"/>
              </w:rPr>
              <w:t>R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2(</w:t>
            </w:r>
            <w:proofErr w:type="gramEnd"/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قديم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)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</w:tr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67662C">
              <w:rPr>
                <w:rFonts w:ascii="Traditional Arabic" w:eastAsia="Times New Roman" w:hAnsi="Traditional Arabic" w:cs="Traditional Arabic"/>
                <w:i/>
                <w:iCs/>
                <w:sz w:val="28"/>
                <w:szCs w:val="28"/>
                <w:lang w:eastAsia="fr-FR"/>
              </w:rPr>
              <w:t>R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1(</w:t>
            </w:r>
            <w:proofErr w:type="gramEnd"/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جديد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)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</w:tr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6×</w:t>
            </w:r>
            <w:proofErr w:type="gramStart"/>
            <w:r w:rsidRPr="0067662C">
              <w:rPr>
                <w:rFonts w:ascii="Traditional Arabic" w:eastAsia="Times New Roman" w:hAnsi="Traditional Arabic" w:cs="Traditional Arabic"/>
                <w:i/>
                <w:iCs/>
                <w:sz w:val="28"/>
                <w:szCs w:val="28"/>
                <w:lang w:eastAsia="fr-FR"/>
              </w:rPr>
              <w:t>R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1(</w:t>
            </w:r>
            <w:proofErr w:type="gramEnd"/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جديد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)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</w:tr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67662C">
              <w:rPr>
                <w:rFonts w:ascii="Traditional Arabic" w:eastAsia="Times New Roman" w:hAnsi="Traditional Arabic" w:cs="Traditional Arabic"/>
                <w:i/>
                <w:iCs/>
                <w:sz w:val="28"/>
                <w:szCs w:val="28"/>
                <w:lang w:eastAsia="fr-FR"/>
              </w:rPr>
              <w:lastRenderedPageBreak/>
              <w:t>R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2(</w:t>
            </w:r>
            <w:proofErr w:type="gramEnd"/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جديد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)=</w:t>
            </w:r>
            <w:r w:rsidRPr="0067662C">
              <w:rPr>
                <w:rFonts w:ascii="Traditional Arabic" w:eastAsia="Times New Roman" w:hAnsi="Traditional Arabic" w:cs="Traditional Arabic"/>
                <w:i/>
                <w:iCs/>
                <w:sz w:val="28"/>
                <w:szCs w:val="28"/>
                <w:lang w:eastAsia="fr-FR"/>
              </w:rPr>
              <w:t>R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2(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قديم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) - 6</w:t>
            </w:r>
            <w:r w:rsidRPr="0067662C">
              <w:rPr>
                <w:rFonts w:ascii="Traditional Arabic" w:eastAsia="Times New Roman" w:hAnsi="Traditional Arabic" w:cs="Traditional Arabic"/>
                <w:i/>
                <w:iCs/>
                <w:sz w:val="28"/>
                <w:szCs w:val="28"/>
                <w:lang w:eastAsia="fr-FR"/>
              </w:rPr>
              <w:t>R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1(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جديد</w:t>
            </w:r>
            <w:r w:rsidRPr="0067662C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righ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</w:tr>
    </w:tbl>
    <w:p w:rsidR="003209C1" w:rsidRPr="0067662C" w:rsidRDefault="003209C1" w:rsidP="003209C1">
      <w:pPr>
        <w:spacing w:after="0" w:line="276" w:lineRule="auto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76"/>
        <w:gridCol w:w="1304"/>
        <w:gridCol w:w="1140"/>
        <w:gridCol w:w="567"/>
        <w:gridCol w:w="567"/>
        <w:gridCol w:w="579"/>
        <w:gridCol w:w="579"/>
        <w:gridCol w:w="1843"/>
      </w:tblGrid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الجدول</w:t>
            </w:r>
            <w:r w:rsidRPr="0067662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67662C"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8"/>
                <w:szCs w:val="28"/>
                <w:lang w:eastAsia="fr-FR"/>
              </w:rPr>
              <w:t>Cj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</w:tr>
      <w:tr w:rsidR="003209C1" w:rsidRPr="0067662C" w:rsidTr="001B5B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B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rtl/>
                <w:lang w:eastAsia="fr-FR"/>
              </w:rPr>
              <w:t>المتغيرات الأساسية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CB</w:t>
            </w:r>
          </w:p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eastAsia="fr-FR" w:bidi="ar-DZ"/>
              </w:rPr>
              <w:t>المعاملات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rtl/>
                <w:lang w:eastAsia="fr-FR"/>
              </w:rPr>
            </w:pP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XB</w:t>
            </w:r>
          </w:p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i/>
                <w:iCs/>
                <w:color w:val="000000"/>
                <w:sz w:val="28"/>
                <w:szCs w:val="28"/>
                <w:rtl/>
                <w:lang w:eastAsia="fr-FR"/>
              </w:rPr>
              <w:t>الحل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FF6E2E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 w:themeColor="text1"/>
                <w:sz w:val="28"/>
                <w:szCs w:val="28"/>
                <w:lang w:eastAsia="fr-FR"/>
              </w:rPr>
              <w:t>x</w:t>
            </w:r>
            <w:r w:rsidRPr="00FF6E2E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vertAlign w:val="subscript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944258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sz w:val="28"/>
                <w:szCs w:val="28"/>
                <w:lang w:eastAsia="fr-FR"/>
              </w:rPr>
              <w:t>x</w:t>
            </w:r>
            <w:r w:rsidRPr="0094425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bscript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S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vertAlign w:val="subscript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S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vertAlign w:val="subscript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E5170B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170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أقل نسبة موجبة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  <w:br/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X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vertAlign w:val="subscript"/>
                <w:lang w:eastAsia="fr-FR"/>
              </w:rPr>
              <w:t>B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/x</w:t>
            </w:r>
            <w:r w:rsidRPr="00E5170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vertAlign w:val="subscript"/>
                <w:lang w:eastAsia="fr-FR"/>
              </w:rPr>
              <w:t>2</w:t>
            </w:r>
          </w:p>
        </w:tc>
      </w:tr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67662C"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8"/>
                <w:szCs w:val="28"/>
                <w:lang w:eastAsia="fr-FR"/>
              </w:rPr>
              <w:t>x</w:t>
            </w:r>
            <w:r w:rsidRPr="0067662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</w:tr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67662C"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8"/>
                <w:szCs w:val="28"/>
                <w:lang w:eastAsia="fr-FR"/>
              </w:rPr>
              <w:t>S</w:t>
            </w:r>
            <w:r w:rsidRPr="0067662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</w:tr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67662C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Z</w:t>
            </w:r>
            <w:r w:rsidRPr="0067662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  <w:t>=4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67662C">
              <w:rPr>
                <w:rFonts w:ascii="Traditional Arabic" w:eastAsia="Times New Roman" w:hAnsi="Traditional Arabic" w:cs="Traditional Arabic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Zj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</w:tr>
      <w:tr w:rsidR="003209C1" w:rsidRPr="0067662C" w:rsidTr="00CF74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67662C"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8"/>
                <w:szCs w:val="28"/>
                <w:lang w:eastAsia="fr-FR"/>
              </w:rPr>
              <w:t>Cj</w:t>
            </w:r>
            <w:r w:rsidRPr="0067662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-</w:t>
            </w:r>
            <w:r w:rsidRPr="0067662C">
              <w:rPr>
                <w:rFonts w:ascii="Traditional Arabic" w:eastAsia="Times New Roman" w:hAnsi="Traditional Arabic" w:cs="Traditional Arabic"/>
                <w:i/>
                <w:iCs/>
                <w:color w:val="000000"/>
                <w:sz w:val="28"/>
                <w:szCs w:val="28"/>
                <w:lang w:eastAsia="fr-FR"/>
              </w:rPr>
              <w:t>Zj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09C1" w:rsidRPr="0067662C" w:rsidRDefault="003209C1" w:rsidP="001B5BF2">
            <w:pPr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CF741F" w:rsidRDefault="003209C1" w:rsidP="00CF741F">
      <w:pPr>
        <w:bidi/>
        <w:spacing w:line="276" w:lineRule="auto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br/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كل قيم </w:t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C</w:t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vertAlign w:val="subscript"/>
          <w:lang w:eastAsia="fr-FR"/>
        </w:rPr>
        <w:t>j</w:t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lang w:eastAsia="fr-FR"/>
        </w:rPr>
        <w:t>-Z</w:t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vertAlign w:val="subscript"/>
          <w:lang w:eastAsia="fr-FR"/>
        </w:rPr>
        <w:t>j</w:t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</w:t>
      </w:r>
      <w:r w:rsidR="00BA1FA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.......</w:t>
      </w:r>
    </w:p>
    <w:p w:rsidR="00CF741F" w:rsidRDefault="00BA1FA3" w:rsidP="00BA1FA3">
      <w:pPr>
        <w:bidi/>
        <w:spacing w:line="276" w:lineRule="auto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.........</w:t>
      </w:r>
    </w:p>
    <w:p w:rsidR="00BA1FA3" w:rsidRDefault="00BA1FA3" w:rsidP="00BA1FA3">
      <w:pPr>
        <w:bidi/>
        <w:spacing w:line="276" w:lineRule="auto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</w:p>
    <w:p w:rsidR="003209C1" w:rsidRDefault="003209C1" w:rsidP="00CF741F">
      <w:pPr>
        <w:bidi/>
        <w:spacing w:line="276" w:lineRule="auto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</w:pPr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الحل </w:t>
      </w:r>
      <w:proofErr w:type="gramStart"/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الأمثل:</w:t>
      </w:r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  </w:t>
      </w:r>
      <w:proofErr w:type="gramEnd"/>
      <w:r w:rsidRPr="0067662C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/>
        </w:rPr>
        <w:t xml:space="preserve">   </w:t>
      </w:r>
      <w:r w:rsidR="00BA1FA3">
        <w:rPr>
          <w:rFonts w:ascii="Traditional Arabic" w:eastAsia="Times New Roman" w:hAnsi="Traditional Arabic" w:cs="Traditional Arabic" w:hint="cs"/>
          <w:color w:val="000000"/>
          <w:sz w:val="28"/>
          <w:szCs w:val="28"/>
          <w:rtl/>
          <w:lang w:eastAsia="fr-FR"/>
        </w:rPr>
        <w:t>..........</w:t>
      </w:r>
    </w:p>
    <w:p w:rsidR="00CF741F" w:rsidRPr="0067662C" w:rsidRDefault="00CF741F" w:rsidP="00CF741F">
      <w:pPr>
        <w:bidi/>
        <w:spacing w:line="276" w:lineRule="auto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</w:p>
    <w:p w:rsidR="003209C1" w:rsidRDefault="003209C1" w:rsidP="00CF741F">
      <w:pPr>
        <w:bidi/>
        <w:spacing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</w:pPr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شرط </w:t>
      </w:r>
      <w:proofErr w:type="spellStart"/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الأمثلية</w:t>
      </w:r>
      <w:proofErr w:type="spellEnd"/>
      <w:r w:rsidRPr="0067662C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: </w:t>
      </w:r>
      <w:r w:rsidR="00BA1FA3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............</w:t>
      </w:r>
    </w:p>
    <w:p w:rsidR="003209C1" w:rsidRDefault="003209C1" w:rsidP="003209C1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</w:pPr>
    </w:p>
    <w:p w:rsidR="003209C1" w:rsidRDefault="003209C1" w:rsidP="003209C1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</w:pPr>
    </w:p>
    <w:p w:rsidR="00B24F7C" w:rsidRDefault="00B24F7C"/>
    <w:sectPr w:rsidR="00B24F7C" w:rsidSect="003209C1">
      <w:pgSz w:w="11906" w:h="16838"/>
      <w:pgMar w:top="1418" w:right="1134" w:bottom="1418" w:left="1134" w:header="709" w:footer="709" w:gutter="567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0618C"/>
    <w:multiLevelType w:val="hybridMultilevel"/>
    <w:tmpl w:val="FCE6BA20"/>
    <w:lvl w:ilvl="0" w:tplc="3F2AB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4F2B"/>
    <w:multiLevelType w:val="hybridMultilevel"/>
    <w:tmpl w:val="51E0825A"/>
    <w:lvl w:ilvl="0" w:tplc="7786E6E4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13EF8"/>
    <w:multiLevelType w:val="hybridMultilevel"/>
    <w:tmpl w:val="7DAE0580"/>
    <w:lvl w:ilvl="0" w:tplc="1A28B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63030"/>
    <w:multiLevelType w:val="hybridMultilevel"/>
    <w:tmpl w:val="4824FD7C"/>
    <w:lvl w:ilvl="0" w:tplc="76484C6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75B87"/>
    <w:multiLevelType w:val="hybridMultilevel"/>
    <w:tmpl w:val="09C29CAE"/>
    <w:lvl w:ilvl="0" w:tplc="D374A0B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C1"/>
    <w:rsid w:val="00035C2E"/>
    <w:rsid w:val="00124D3A"/>
    <w:rsid w:val="0021788D"/>
    <w:rsid w:val="002C15DC"/>
    <w:rsid w:val="00316269"/>
    <w:rsid w:val="003209C1"/>
    <w:rsid w:val="003E12A4"/>
    <w:rsid w:val="0046093D"/>
    <w:rsid w:val="00923D7D"/>
    <w:rsid w:val="00A74101"/>
    <w:rsid w:val="00B24F7C"/>
    <w:rsid w:val="00BA1FA3"/>
    <w:rsid w:val="00C954C1"/>
    <w:rsid w:val="00CF741F"/>
    <w:rsid w:val="00DC591E"/>
    <w:rsid w:val="00E32050"/>
    <w:rsid w:val="00E7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EBD00A-0C3F-402C-B291-B3E8F12C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09C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ar"/>
    <w:rsid w:val="003209C1"/>
    <w:pPr>
      <w:tabs>
        <w:tab w:val="center" w:pos="5240"/>
        <w:tab w:val="right" w:pos="10460"/>
      </w:tabs>
      <w:bidi/>
      <w:spacing w:after="0" w:line="276" w:lineRule="auto"/>
      <w:jc w:val="center"/>
    </w:pPr>
    <w:rPr>
      <w:rFonts w:ascii="Traditional Arabic" w:eastAsia="Times New Roman" w:hAnsi="Traditional Arabic" w:cs="Traditional Arabic"/>
      <w:b/>
      <w:bCs/>
      <w:sz w:val="32"/>
      <w:szCs w:val="32"/>
      <w:lang w:eastAsia="fr-FR" w:bidi="ar-DZ"/>
    </w:rPr>
  </w:style>
  <w:style w:type="character" w:customStyle="1" w:styleId="MTDisplayEquationCar">
    <w:name w:val="MTDisplayEquation Car"/>
    <w:basedOn w:val="Policepardfaut"/>
    <w:link w:val="MTDisplayEquation"/>
    <w:rsid w:val="003209C1"/>
    <w:rPr>
      <w:rFonts w:ascii="Traditional Arabic" w:eastAsia="Times New Roman" w:hAnsi="Traditional Arabic" w:cs="Traditional Arabic"/>
      <w:b/>
      <w:bCs/>
      <w:sz w:val="32"/>
      <w:szCs w:val="32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2</cp:revision>
  <dcterms:created xsi:type="dcterms:W3CDTF">2021-12-06T21:48:00Z</dcterms:created>
  <dcterms:modified xsi:type="dcterms:W3CDTF">2021-12-06T21:48:00Z</dcterms:modified>
</cp:coreProperties>
</file>