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AE" w:rsidRPr="007647CD" w:rsidRDefault="007647CD" w:rsidP="006119D8">
      <w:pPr>
        <w:shd w:val="clear" w:color="auto" w:fill="FFFFFF"/>
        <w:bidi/>
        <w:spacing w:before="96" w:after="12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المحاضرة </w:t>
      </w:r>
      <w:r w:rsidR="006119D8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07</w:t>
      </w:r>
      <w:bookmarkStart w:id="0" w:name="_GoBack"/>
      <w:bookmarkEnd w:id="0"/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: فنيات البحث العلمي.</w:t>
      </w:r>
    </w:p>
    <w:p w:rsid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F421AE" w:rsidRDefault="00F421AE" w:rsidP="007647CD">
      <w:pPr>
        <w:shd w:val="clear" w:color="auto" w:fill="FFFFFF"/>
        <w:bidi/>
        <w:spacing w:before="96" w:after="120" w:line="240" w:lineRule="auto"/>
        <w:ind w:firstLine="708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fr-FR"/>
        </w:rPr>
        <w:t xml:space="preserve">إنّ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كتابة البحث لا تعدَّ هما؛</w:t>
      </w:r>
      <w:r w:rsidR="007647CD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لأنه يمكنك الاستعانة بفكرك وقدراتك المستريحة. يمكنك الاستعانة بالمكتبة الإنترنت. ويمكنك مناقشة موضوع البحث مع المشرف. ويمكنك الاستعانة بذوي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الخبرة.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ويمكنك الاستفادة من زملاتك ممن تمرس</w:t>
      </w:r>
      <w:r w:rsidR="007647CD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في كتابة البحث.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- </w:t>
      </w:r>
      <w:r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 xml:space="preserve">خطوات البحث </w:t>
      </w:r>
      <w:r w:rsidR="00A5591B" w:rsidRPr="00F421AE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rtl/>
          <w:lang w:eastAsia="fr-FR"/>
        </w:rPr>
        <w:t>العلمي</w:t>
      </w:r>
      <w:r w:rsidR="00A5591B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lang w:eastAsia="fr-FR"/>
        </w:rPr>
        <w:t> :</w:t>
      </w:r>
    </w:p>
    <w:p w:rsidR="00F421AE" w:rsidRPr="00F421AE" w:rsidRDefault="00A559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أولا: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 تعريف مشكلة البحث: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ويكون بتحديد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الموضوع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(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مشكلة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البحث)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وطرح الأسئلة ضمن الزمان والمكان والأحداث والأشخاص والعلاقات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ثانيا: </w:t>
      </w:r>
      <w:r w:rsidR="00A5591B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تجميع المعلومات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: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(من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الكتب والمراجع والمعاجم والمقابلات والاستبانات …) ومعرفة ما يؤثر فيها من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عوامل،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أو علاقات تربط بينها وبين غيرها من المتغيرات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والأفكار</w:t>
      </w:r>
      <w:r w:rsidR="00A5591B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A5591B" w:rsidRDefault="00F421AE" w:rsidP="00A559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ثالثاً: تشكيل الفرضيات:</w:t>
      </w:r>
      <w:r w:rsidR="00A5591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(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الفرض هو تخمين ذكي من صاحب المشكلة يتأثر بنوع الخبرة السابقة بموضوع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المشكلة،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ويكون على شكل جملة خبرية تتطلب البحث عن علاقة بين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متغيرين، أو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فكرتين،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أو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مقولتين</w:t>
      </w:r>
    </w:p>
    <w:p w:rsidR="00F421AE" w:rsidRPr="00F421AE" w:rsidRDefault="00F421AE" w:rsidP="00A559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رابعا:" تحليل المعلومات: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(وهي </w:t>
      </w:r>
      <w:r w:rsidR="00A5591B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القياسات)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ويكون بالتأكد من صحة الفرضيات باختبارها ومراجعتها وموازنتها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A559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خامسا: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 استخلاص النتائج ونشرها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(التوصل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إلى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الحل)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ويكون بتفسير ومناقشة ما تم التوصل إليه من حلول وكشف العلاقات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(غاية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البحث)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A559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4-</w:t>
      </w:r>
      <w:r w:rsidR="00F421AE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مهارات ضرورية في كتابة البحث العلمي وهي</w:t>
      </w:r>
      <w:r w:rsidR="00F421AE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</w:p>
    <w:p w:rsidR="00F421AE" w:rsidRPr="00F421AE" w:rsidRDefault="00F421AE" w:rsidP="00F421AE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متطلبات هامة للورقة البحثية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تصميم صفحة العنوان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9F271D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بيانات المقدمة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طرق نقل المعلومات للبحث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اختصار المعلومات</w:t>
      </w:r>
      <w:r w:rsidR="00A5591B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( التلخيص</w:t>
      </w:r>
      <w:proofErr w:type="gramEnd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)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تحديد عناوين البحث الرئيسة والفرعية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استخدام البطاقات لكتابة المعلومات وجمعها من مصادرها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التقسيم إلى فصول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lastRenderedPageBreak/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توثيق البحث(الهوامش)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إبداء الرأي الشخصي عند النقل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الخاتمة ونتائج البحث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تنظيم صفحة المحتويات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تنظيم مصادر ومراجع البحث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9F271D" w:rsidRDefault="00F421AE" w:rsidP="009F271D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br/>
        <w:t>5</w:t>
      </w:r>
      <w:r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 xml:space="preserve">- </w:t>
      </w:r>
      <w:r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المقدمة وتتضمن العناصر </w:t>
      </w:r>
      <w:proofErr w:type="gramStart"/>
      <w:r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التالية:</w:t>
      </w:r>
      <w:proofErr w:type="gramEnd"/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</w:p>
    <w:p w:rsidR="00F421AE" w:rsidRPr="00F421AE" w:rsidRDefault="009F271D" w:rsidP="009F271D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عنوان البحث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أهمية موضوع البحث وسبب اختياره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الهدف من البحث وأهميته، وسبب الكتابة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أقسام الورقة البحثية ومكوناتها. [عرض فصول البحث أو أقسامه أو </w:t>
      </w:r>
      <w:r w:rsidR="0056363C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أجزائه</w:t>
      </w:r>
      <w:proofErr w:type="gramStart"/>
      <w:r w:rsidR="0056363C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]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.</w:t>
      </w:r>
      <w:proofErr w:type="gramEnd"/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طريقة معالجة موضوع البحث(المنهج</w:t>
      </w:r>
      <w:proofErr w:type="gram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)</w:t>
      </w:r>
      <w:r w:rsidR="0056363C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.</w:t>
      </w:r>
      <w:proofErr w:type="gramEnd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[الطريقة والإجراءات]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A559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الإشارة إلى ما وجدته الباحث</w:t>
      </w:r>
      <w:r w:rsidR="00A5591B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من ملاحظات أثناء قيامه</w:t>
      </w:r>
      <w:r w:rsidR="00A5591B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بالبحث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الدراسات السابقة باختصار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A559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الإشارة إلى ما وجد</w:t>
      </w:r>
      <w:r w:rsidR="00A5591B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ه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الباحث</w:t>
      </w:r>
      <w:r w:rsidR="00A5591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من ملاحظات أثناء قيامه</w:t>
      </w:r>
      <w:r w:rsidR="00A5591B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بالبحث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A5591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أهم نتيجة توصل إليها الباحث</w:t>
      </w:r>
      <w:r w:rsidR="00A5591B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.</w:t>
      </w:r>
    </w:p>
    <w:p w:rsidR="00F421AE" w:rsidRDefault="009F271D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توجيه الشكر لكل من قدم له مساعدة ومنهم المشرف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7A5199" w:rsidP="007A5199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6-</w:t>
      </w:r>
      <w:r w:rsidR="00F421AE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شروط اختيار </w:t>
      </w:r>
      <w:proofErr w:type="gramStart"/>
      <w:r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البحث</w:t>
      </w:r>
      <w:r w:rsidR="00F421AE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 :</w:t>
      </w:r>
      <w:proofErr w:type="gramEnd"/>
    </w:p>
    <w:p w:rsidR="00F421AE" w:rsidRPr="00F421AE" w:rsidRDefault="009F271D" w:rsidP="007A5199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توفر المراجع والمصادر حول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ه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7A5199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7A5199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اتصال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ه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بالتخصص المدروس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7A5199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مناس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بة ال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وقت اللازم لإنجازها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7A5199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وضوح الهدف من 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F271D" w:rsidP="007A5199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توفر المكان الذي 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يطبق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فيه 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إن كان بحث تطبيقي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lastRenderedPageBreak/>
        <w:t>7</w:t>
      </w:r>
      <w:r w:rsidRPr="00CE4B3F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  <w:r w:rsidR="00F421AE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توجيهات </w:t>
      </w:r>
      <w:r w:rsidR="007A5199" w:rsidRPr="00F421AE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وملاحظات: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إذا كان الورقة البحثية تتضمن تعريفات كثيرة فلابد </w:t>
      </w:r>
      <w:proofErr w:type="gram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من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 :</w:t>
      </w:r>
      <w:proofErr w:type="gramEnd"/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تعريف الكلمات والمصطلحات الواردة خصوصاً تلك المصطلحات التي تتضمن معان </w:t>
      </w:r>
      <w:r w:rsidR="007A5199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كثيرة</w:t>
      </w:r>
      <w:r w:rsidR="007A5199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7A5199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استخد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</w:t>
      </w:r>
      <w:r w:rsidR="007A5199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سؤ</w:t>
      </w:r>
      <w:r w:rsidR="007A5199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ال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ليكون الجملة </w:t>
      </w:r>
      <w:r w:rsidR="007A5199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الرئيسة</w:t>
      </w:r>
      <w:r w:rsidR="007A5199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يجب أن يكون التعريف جامعاً مانعاً غير ناقص ولا مجتزأ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7A5199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7A5199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في حالة وجود نوع من المقارنة في الورقة البحثية فلا بد من الآتي</w:t>
      </w:r>
      <w:r w:rsidRPr="007A5199"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  <w:t>: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تقديم مفصل لكلا النقطتين محل </w:t>
      </w:r>
      <w:r w:rsidR="007A5199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المقارنة</w:t>
      </w:r>
      <w:r w:rsidR="007A5199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فصل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في النقطة الأولى قبل الانتقال إلى </w:t>
      </w:r>
      <w:r w:rsidR="007A5199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المقارنة</w:t>
      </w:r>
      <w:r w:rsidR="007A5199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76784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اس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تخد</w:t>
      </w:r>
      <w:r w:rsidR="00767841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م كلمات مناسبة للمقارنة مثل: مقارنة بـ، </w:t>
      </w:r>
      <w:r w:rsidR="00767841" w:rsidRPr="00767841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>من جهة أخرى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767841" w:rsidRPr="00767841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>وعلى العكس من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767841" w:rsidRPr="00767841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>ومن جانب آخر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767841" w:rsidRPr="00767841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>وبصورة أخرى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F421AE" w:rsidRPr="00767841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 xml:space="preserve">وعلى </w:t>
      </w:r>
      <w:r w:rsidR="00767841" w:rsidRPr="00767841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>النقيض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767841" w:rsidRPr="00767841">
        <w:rPr>
          <w:rFonts w:ascii="Arial" w:eastAsia="Times New Roman" w:hAnsi="Arial" w:cs="Traditional Arabic"/>
          <w:b/>
          <w:bCs/>
          <w:color w:val="000000"/>
          <w:sz w:val="32"/>
          <w:szCs w:val="32"/>
          <w:rtl/>
          <w:lang w:eastAsia="fr-FR"/>
        </w:rPr>
        <w:t>من هذا الرأي</w:t>
      </w:r>
      <w:proofErr w:type="gramStart"/>
      <w:r w:rsidR="00767841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....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  <w:proofErr w:type="gramEnd"/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في حالة </w:t>
      </w:r>
      <w:r w:rsidR="00CE4B3F" w:rsidRPr="00CE4B3F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وجود وصف في الورقة البحثية احرص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 على الآتي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  <w:t>:</w:t>
      </w:r>
    </w:p>
    <w:p w:rsidR="00CE4B3F" w:rsidRDefault="00CE4B3F" w:rsidP="00CE4B3F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جملة رئيس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ة في بداية الفقرة أو في نهايتها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.</w:t>
      </w:r>
    </w:p>
    <w:p w:rsidR="00CE4B3F" w:rsidRDefault="00F421AE" w:rsidP="00CE4B3F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CE4B3F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لا تبسط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في 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الوصف بتقليل المعلومات الضرورية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. </w:t>
      </w:r>
    </w:p>
    <w:p w:rsidR="00F421AE" w:rsidRPr="00F421AE" w:rsidRDefault="00CE4B3F" w:rsidP="00CE4B3F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لا تقدم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حكماً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مبـكراً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نظم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المعلومات بطريقة سهلة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وطبيعية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767841" w:rsidRDefault="00CE4B3F" w:rsidP="0076784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رأي الباحث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حيث يتم تقديمه بطريقة المقارنة السابقة التي أشرنا إليها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767841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9-</w:t>
      </w:r>
      <w:r w:rsidR="00F421AE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الخاتمـة</w:t>
      </w:r>
      <w:r w:rsidR="00F421AE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:</w:t>
      </w:r>
    </w:p>
    <w:p w:rsidR="00F421AE" w:rsidRPr="00F421AE" w:rsidRDefault="00F421AE" w:rsidP="0076784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وتتضمن ا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لنتائج التي توصل إليها الباحث</w:t>
      </w:r>
      <w:r w:rsidR="00767841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بعد استعراض أشبه ما يكون بما تم تقديمه في المقدمة. وتتضمن العناصر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التالية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عنوان البحث وعرض أو ذكر فصول البحث أو أقسامه أو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أجزائه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1C4B62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تقديم</w:t>
      </w:r>
      <w:r w:rsidR="001C4B62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النتائج التي انته</w:t>
      </w:r>
      <w:r w:rsidR="001C4B62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ى</w:t>
      </w:r>
      <w:r w:rsidR="001C4B62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إليها الباح</w:t>
      </w:r>
      <w:r w:rsidR="001C4B62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ث</w:t>
      </w:r>
      <w:r w:rsidR="00767841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بشكل متسلسل حسب أسئلة ال</w:t>
      </w:r>
      <w:r w:rsidR="001C4B62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مطروحة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أو حسب تسلسل فروضها أو حسب ورود القضايا والمحاور الرئيسة في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تحليل وب</w:t>
      </w:r>
      <w:r w:rsidR="001C4B62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يان أسباب تلك النتائج التي توصل إليها الباحث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وبيان علاقتها بالمتغيرات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المختلفة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1C4B62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مقارنة نتيجته بنتيجة غيره</w:t>
      </w:r>
      <w:r w:rsidR="001C4B62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من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الباحثين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وضع مقترحات وتوصيات لإكمال الموضوع أو فروعه أو متعلقاته على يد باحث </w:t>
      </w:r>
      <w:r w:rsidR="0076784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آخر</w:t>
      </w:r>
      <w:r w:rsidR="0076784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9 : </w:t>
      </w:r>
      <w:r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قائمة للتعرف على طريقة الكتابة حيث تساعد في مرحلة المراجعة وقبل الكتابة </w:t>
      </w:r>
      <w:r w:rsidR="00F955B3" w:rsidRPr="00F421AE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النهائية</w:t>
      </w:r>
      <w:r w:rsidR="00F955B3" w:rsidRPr="00F421A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 :</w:t>
      </w:r>
    </w:p>
    <w:p w:rsidR="00F421AE" w:rsidRPr="00F421AE" w:rsidRDefault="00F421AE" w:rsidP="00CE4B3F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أولاً: تركيب الجملة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  <w:t>:</w:t>
      </w:r>
      <w:r w:rsidR="00CE4B3F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تنظيم المعلومات المجمعة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للبحث،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وتقسيمها إلى أقسام صغيرة مترابطة. ويشترط في الفقرة الخاصة بالتقسيم ما يلي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تقديم جملة رئيسة تحدد النقطة الأساسية في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الفقرة.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وتحديد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الأقسام. وتعريف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كل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قسم. ثم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ضرب الأمثلة، وأخيرا جملة ختامية تلخص الأقسام السابقة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ويمكن للتحقق من كتابة البحث طرح التساؤلات التالية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هل الجمل طويلة جداً؟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هل الجمل غير واضحة المعنى؟</w:t>
      </w:r>
    </w:p>
    <w:p w:rsidR="00F421AE" w:rsidRPr="00F421AE" w:rsidRDefault="00CE4B3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هل الزمن</w:t>
      </w:r>
      <w:r w:rsidR="00F955B3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(ماض، أم مضارع) مناسب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للكتابة</w:t>
      </w:r>
      <w:r w:rsidR="00F955B3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المبتدأ والخبر متناسقان إعراب ياً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(الرفع)</w:t>
      </w:r>
      <w:r w:rsidR="00F955B3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الضمائر التي تشير إلى أشخاص أو أحداث واضحة غير مربكة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للقارئ؟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الصفات مناسبة للموصوفات من حيث العدد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والنوع؟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3C784F" w:rsidRDefault="00F421AE" w:rsidP="003C784F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3C784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 xml:space="preserve">10 </w:t>
      </w:r>
      <w:r w:rsidRPr="003C784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التنظيم </w:t>
      </w:r>
      <w:r w:rsidR="003C784F" w:rsidRPr="003C784F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(على</w:t>
      </w:r>
      <w:r w:rsidRPr="003C784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 مستوى الفقرة) </w:t>
      </w:r>
      <w:r w:rsidR="00F955B3" w:rsidRPr="003C784F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داخليا</w:t>
      </w:r>
      <w:r w:rsidR="00F955B3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 </w:t>
      </w:r>
      <w:r w:rsidR="00F955B3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هل الفكرة واضحة، مختصرة، ومباشرة؟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تحوي كل فقرة فكرة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جديدة؟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تحوي كل فقرة جملة رئيسة تضبط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الفقرة؟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وما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هي؟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الفقرة كافية في التفاصيل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والأمثلة؟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كل جملة في الفقرة ترتبط عضوياً بالجملة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الرئيسة؟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أدوات الربط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مناسبة؟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المعلومات المقدمة متناسقة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معنوياً؟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الخاتمة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كافية؟</w:t>
      </w:r>
    </w:p>
    <w:p w:rsidR="00F421AE" w:rsidRPr="00F421AE" w:rsidRDefault="003C784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دعمت الآراء المقدمة بالأمثلة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والشواهد؟</w:t>
      </w:r>
    </w:p>
    <w:p w:rsidR="00F421AE" w:rsidRPr="00FE60FF" w:rsidRDefault="00F421AE" w:rsidP="00FE60FF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lastRenderedPageBreak/>
        <w:t>11</w:t>
      </w:r>
      <w:r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الأسلـ</w:t>
      </w:r>
      <w:proofErr w:type="gramStart"/>
      <w:r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وب</w:t>
      </w:r>
      <w:r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:</w:t>
      </w:r>
      <w:proofErr w:type="gramEnd"/>
    </w:p>
    <w:p w:rsidR="00F421AE" w:rsidRPr="00F421AE" w:rsidRDefault="00FE60F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اللغة والمفردات المستخدمة تناسب المعنى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المقصود؟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(اللغة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معاصرة أم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تراثية،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مباشرة أم أدبية، سهلة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واضحة)</w:t>
      </w:r>
    </w:p>
    <w:p w:rsidR="00F421AE" w:rsidRPr="00F421AE" w:rsidRDefault="00FE60F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استخدمت بعض العبارات أو المصطلحات أكثر من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اللازم؟</w:t>
      </w:r>
    </w:p>
    <w:p w:rsidR="00F421AE" w:rsidRPr="00F421AE" w:rsidRDefault="00FE60F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هناك تكرار في بعض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الكلمات؟؛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الكاتب يلجأ إلى </w:t>
      </w:r>
      <w:r w:rsidR="00F955B3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الاستطراد. وهل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يكثر من المترادفات </w:t>
      </w:r>
      <w:r w:rsidR="00DE776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والأضداد. وهل</w:t>
      </w:r>
      <w:r w:rsidR="00DE776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الاستطراد مفيد أم معيب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؟</w:t>
      </w:r>
    </w:p>
    <w:p w:rsidR="00F421AE" w:rsidRPr="00F421AE" w:rsidRDefault="00FE60F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هل يستخدم</w:t>
      </w:r>
      <w:r w:rsidR="00DE776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الكاتب المؤكدات في بداية الجمل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؟</w:t>
      </w:r>
    </w:p>
    <w:p w:rsidR="00DE776E" w:rsidRDefault="00FE60FF" w:rsidP="00DE776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أي الجمل أكثر سيط</w:t>
      </w:r>
      <w:r w:rsidR="00DE776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رة أهي الجمل الفعلية أم </w:t>
      </w:r>
      <w:r w:rsidR="00DE776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الاسمية</w:t>
      </w:r>
      <w:r w:rsidR="00DE776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؟ </w:t>
      </w:r>
    </w:p>
    <w:p w:rsidR="00F421AE" w:rsidRPr="00F421AE" w:rsidRDefault="00FE60FF" w:rsidP="00DE776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يلف الغموض الفكرة أم أنها واضحة </w:t>
      </w:r>
      <w:r w:rsidR="00DE776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جلية؟</w:t>
      </w:r>
    </w:p>
    <w:p w:rsidR="00F421AE" w:rsidRPr="00F421AE" w:rsidRDefault="00FE60FF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هل استدل بالآيات القرآنية والأحاديث ال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نبوية أو المأثورات نثرا أو </w:t>
      </w:r>
      <w:r w:rsidR="00DE776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شعرا</w:t>
      </w:r>
      <w:r w:rsidR="00DE776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؟ وه</w:t>
      </w:r>
      <w:r w:rsidR="00DE776E" w:rsidRPr="00F421AE">
        <w:rPr>
          <w:rFonts w:ascii="Arial" w:eastAsia="Times New Roman" w:hAnsi="Arial" w:cs="Traditional Arabic" w:hint="eastAsia"/>
          <w:color w:val="000000"/>
          <w:sz w:val="32"/>
          <w:szCs w:val="32"/>
          <w:rtl/>
          <w:lang w:eastAsia="fr-FR"/>
        </w:rPr>
        <w:t>ل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الاقتباسات تتناسب </w:t>
      </w:r>
      <w:r w:rsidR="00DE776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والسياق؟</w:t>
      </w:r>
    </w:p>
    <w:p w:rsidR="00FE60FF" w:rsidRPr="00F421AE" w:rsidRDefault="00FE60FF" w:rsidP="00FA4B5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هل الأسلوب سردي أو حواري أو بطريقة ترقيم </w:t>
      </w:r>
      <w:r w:rsidR="00DE776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الأفكار؟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وهل هو صعب معقد أو دقيق </w:t>
      </w:r>
      <w:r w:rsidR="00DE776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واضح،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وهل هو تعليمي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E60FF" w:rsidRDefault="00F421AE" w:rsidP="00FE60FF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12</w:t>
      </w:r>
      <w:r w:rsidR="00AF7895"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 </w:t>
      </w:r>
      <w:proofErr w:type="gramStart"/>
      <w:r w:rsidR="00AF7895"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ا</w:t>
      </w:r>
      <w:r w:rsidR="00AF7895"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:</w:t>
      </w:r>
      <w:r w:rsidR="00AF7895"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لإملاء</w:t>
      </w:r>
      <w:proofErr w:type="gramEnd"/>
      <w:r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 والترقيـم</w:t>
      </w:r>
      <w:r w:rsidRPr="00FE60FF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: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مراجعة النص للتأكد من خلوه من الأخطاء الإملائية، وخاصة في كتابة الهمزات؛ لكثرة من يخطئ فيها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1D221B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AF7895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تأكد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من وجود علامات الترقيم في مكانها الصحيح المعبر عن الوقفات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الصحيحة،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ومنها</w:t>
      </w:r>
      <w:r w:rsidR="00AF7895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النقطة</w:t>
      </w:r>
      <w:r w:rsidR="00AF7895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علامات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الاستفهام</w:t>
      </w:r>
      <w:r w:rsidR="00AF7895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علامات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التعجب</w:t>
      </w:r>
      <w:r w:rsidR="00AF7895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الفاصـلة</w:t>
      </w:r>
      <w:r w:rsidR="00AF7895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الفاصلة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المنقوطة</w:t>
      </w:r>
      <w:r w:rsidR="00AF7895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الشرطة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1D221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علامات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التنصيص</w:t>
      </w:r>
      <w:r w:rsidR="00AF7895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A4B5E" w:rsidRDefault="001D221B" w:rsidP="00FA4B5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علامات التقسيم إلى </w:t>
      </w:r>
      <w:r w:rsidR="00AF789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فروع</w:t>
      </w:r>
    </w:p>
    <w:p w:rsidR="001D221B" w:rsidRPr="00F421AE" w:rsidRDefault="00AF7895" w:rsidP="00FA4B5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  <w:r w:rsidR="001D221B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الأعــداد </w:t>
      </w:r>
      <w:r w:rsidR="00FA4B5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وتنسيقها</w:t>
      </w:r>
      <w:r w:rsidR="00FA4B5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1D221B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lastRenderedPageBreak/>
        <w:t>13 </w:t>
      </w:r>
      <w:r w:rsidRPr="001D221B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فهرس البحث</w:t>
      </w:r>
      <w:r w:rsidR="00FA4B5E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 xml:space="preserve"> </w:t>
      </w:r>
      <w:r w:rsidR="00FA4B5E" w:rsidRPr="001D221B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(المحتويات)</w:t>
      </w:r>
      <w:r w:rsidR="00FA4B5E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 xml:space="preserve"> </w:t>
      </w:r>
      <w:r w:rsidR="001D221B" w:rsidRPr="001D221B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  <w:r w:rsidRPr="001D221B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يوضع في بداية البحث أو في آخره ، ويتضمن توزيع المادة الواردة في البحث حسب ورودها متسلسلة ، حيث يوضع كل عنوان رئيسي أو فرعي ويقابله رقم الصفحات التي ورد </w:t>
      </w:r>
      <w:proofErr w:type="gramStart"/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فيها .</w:t>
      </w:r>
      <w:proofErr w:type="gramEnd"/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FA4B5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مثال</w:t>
      </w:r>
      <w:r w:rsidR="00FA4B5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فهرس المحتويات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الصفحة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الموضــوع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الإهداء  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المقدمة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الفصـل الأول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الفصـل الثاني</w:t>
      </w:r>
      <w:r w:rsidR="001D221B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 xml:space="preserve"> 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الفصـل الثالث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النتائج </w:t>
      </w:r>
    </w:p>
    <w:p w:rsidR="001D221B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المراجع والمصادر</w:t>
      </w:r>
    </w:p>
    <w:p w:rsidR="00F421AE" w:rsidRPr="00F421AE" w:rsidRDefault="00F421AE" w:rsidP="001D221B">
      <w:pPr>
        <w:shd w:val="clear" w:color="auto" w:fill="FFFFFF"/>
        <w:bidi/>
        <w:spacing w:before="96" w:after="120" w:line="240" w:lineRule="auto"/>
        <w:ind w:firstLine="708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صفحة المصادر والمراجع ترتب صفحة قائمة المصادر والمراجع حسب </w:t>
      </w:r>
      <w:r w:rsidR="00FA4B5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أسماء المؤلفين ترتيبا ألفبائياً، وهي كما يلي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: أ ب ت ث ج ح خ د ذ ر ز س ش ص ض ط ظ ع غ ف ق ك ل م ن هـ و </w:t>
      </w:r>
      <w:r w:rsidR="00FA4B5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ي</w:t>
      </w:r>
      <w:r w:rsidR="00FA4B5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FA4B5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ويكون توثيق وترتيب المعلومات إذا كانت من الكتب كما </w:t>
      </w:r>
      <w:r w:rsidR="00FA4B5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يلي: 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1-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اسم المؤلف 2- اسم الكتاب 3- مكان النشر 4-دار النشر 5- رقم الطبعة 6-سنة النشر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ويكون ترتيب وتوثيق المعلومات إذا كانت من دوريات: [الصحف والمجلات اليومية والأسبوعية </w:t>
      </w:r>
      <w:r w:rsidR="003C57D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والشهرية]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كما </w:t>
      </w:r>
      <w:r w:rsidR="003C57D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يلي</w:t>
      </w:r>
      <w:r w:rsidR="003C57D5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1-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اسم المؤلف 2-(عنوان المقال) ويكون بين قوسين 3-اسـم الدورية ويوضع خط تحت الاسم 4- مكان النشر 5- رقم والعـدد المجـلد 6-تاريخ نشر العدد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1D221B" w:rsidRPr="00F421AE" w:rsidRDefault="00F421AE" w:rsidP="001D221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lastRenderedPageBreak/>
        <w:t>ويُ</w:t>
      </w:r>
      <w:r w:rsidR="001D221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ـفصل بين كل معلومة وأخرى بفاصلة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ويوضع خط تحت اسم الكتاب عندما ي</w:t>
      </w:r>
      <w:r w:rsidR="001D221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كون مرجعا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ويوضع خط</w:t>
      </w:r>
      <w:r w:rsidR="001D221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تحت اسم الدورية إذا كانت مرجعا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وتنتهي المعلومات بالنقطة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227D0B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227D0B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مثال على </w:t>
      </w:r>
      <w:r w:rsidR="003C57D5" w:rsidRPr="00227D0B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الكتاب</w:t>
      </w:r>
      <w:r w:rsidR="003C57D5" w:rsidRPr="00227D0B"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  <w:t>:</w:t>
      </w:r>
    </w:p>
    <w:p w:rsidR="00F421AE" w:rsidRPr="00F421AE" w:rsidRDefault="00227D0B" w:rsidP="00227D0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عبد الله بن مسلم، أدب الكاتب، دار صادر، بيروت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،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ط 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1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1962 </w:t>
      </w:r>
      <w:proofErr w:type="gram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.</w:t>
      </w:r>
      <w:proofErr w:type="gramEnd"/>
    </w:p>
    <w:p w:rsidR="00F421AE" w:rsidRPr="00F421AE" w:rsidRDefault="00227D0B" w:rsidP="00227D0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فضل عباس، إعجاز القرآن الكريم، دار الفرقان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</w:t>
      </w:r>
      <w:r w:rsidRPr="00227D0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ع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مان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ط 1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1991</w:t>
      </w:r>
      <w:proofErr w:type="gram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.</w:t>
      </w:r>
      <w:proofErr w:type="gramEnd"/>
    </w:p>
    <w:p w:rsidR="00F421AE" w:rsidRPr="00F421AE" w:rsidRDefault="00227D0B" w:rsidP="00227D0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مصطفى صادق الرافعي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تاري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خ آداب العرب، دار الكتاب العربي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بيروت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</w:t>
      </w:r>
      <w:r w:rsidRPr="00227D0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ط 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2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1394</w:t>
      </w:r>
      <w:r w:rsidRPr="00227D0B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هـ / 1974م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.</w:t>
      </w:r>
      <w:r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F421AE" w:rsidRPr="00227D0B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مثال على </w:t>
      </w:r>
      <w:proofErr w:type="gramStart"/>
      <w:r w:rsidR="00F421AE" w:rsidRPr="00227D0B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الدوريات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 :</w:t>
      </w:r>
      <w:proofErr w:type="gramEnd"/>
    </w:p>
    <w:p w:rsidR="00F421AE" w:rsidRPr="00F421AE" w:rsidRDefault="00227D0B" w:rsidP="00227D0B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D55C5A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أحمد أمين، جمع اللغة العربية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مجلة مجمع الل</w:t>
      </w:r>
      <w:r w:rsidR="00D55C5A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غة العربية، مجمع اللغة العربية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proofErr w:type="gramStart"/>
      <w:r w:rsidR="00D55C5A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القاهرة ،ج</w:t>
      </w:r>
      <w:proofErr w:type="gramEnd"/>
      <w:r w:rsidR="00D55C5A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8</w:t>
      </w:r>
      <w:r w:rsidR="00D55C5A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1934م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.</w:t>
      </w:r>
    </w:p>
    <w:p w:rsidR="00F421AE" w:rsidRPr="00F421AE" w:rsidRDefault="00227D0B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D55C5A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أحمد عمر مختار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</w:t>
      </w:r>
      <w:r w:rsidR="00D55C5A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ظاهر</w:t>
      </w:r>
      <w:r w:rsidR="00D55C5A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ة الترادف بين القدماء والمحدثين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D55C5A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المجلة العربية للعلوم الإنسانية، جامعة الكويت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ع </w:t>
      </w:r>
      <w:proofErr w:type="gram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6 ،</w:t>
      </w:r>
      <w:proofErr w:type="gramEnd"/>
      <w:r w:rsidR="0039530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مجلد 2 ، 1982 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.</w:t>
      </w:r>
    </w:p>
    <w:p w:rsidR="00F421AE" w:rsidRPr="00F421AE" w:rsidRDefault="00227D0B" w:rsidP="00395305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395305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صالح العلمي، مفردات اللغة العربية، مجلة المجمع العلمي العراقي، المجمع العلمي العراقي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395305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بغداد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395305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مجلد 41</w:t>
      </w:r>
      <w:r w:rsidR="00395305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395305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1410هـ</w:t>
      </w:r>
      <w:r w:rsidR="0039530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،</w:t>
      </w:r>
      <w:r w:rsidR="00395305" w:rsidRPr="00395305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/ 1982</w:t>
      </w:r>
      <w:proofErr w:type="gram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.</w:t>
      </w:r>
      <w:proofErr w:type="gramEnd"/>
    </w:p>
    <w:p w:rsidR="00F421AE" w:rsidRPr="00E72DBC" w:rsidRDefault="005D7350" w:rsidP="005D7350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15</w:t>
      </w:r>
      <w:r w:rsidR="00F421AE" w:rsidRPr="00E72DBC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 xml:space="preserve"> </w:t>
      </w:r>
      <w:r w:rsidR="00F421AE" w:rsidRPr="00E72DBC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طرق جمع المادة </w:t>
      </w:r>
      <w:r w:rsidR="003C57D5" w:rsidRPr="00E72DBC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العلمية</w:t>
      </w:r>
      <w:r w:rsidR="003C57D5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 </w:t>
      </w:r>
      <w:r w:rsidR="003C57D5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</w:p>
    <w:p w:rsidR="00F421AE" w:rsidRPr="005D7350" w:rsidRDefault="003C57D5" w:rsidP="005D7350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5D7350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1</w:t>
      </w:r>
      <w:r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-</w:t>
      </w:r>
      <w:r w:rsidRPr="005D7350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النقل</w:t>
      </w:r>
      <w:r w:rsidR="00F421AE" w:rsidRPr="005D7350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 الحرفي</w:t>
      </w:r>
      <w:r w:rsidR="005D7350"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  <w:t>:</w:t>
      </w:r>
      <w:r w:rsidR="005D7350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ويوضع النص المنقول بين علامتي تنصيص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““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ويشار بعلامة</w:t>
      </w:r>
      <w:r w:rsidR="005D7350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أو بمعلومة في 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الحاشية(الهامش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) إلى المصدر الذي أخـذ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عنه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5D7350" w:rsidRDefault="005D7350" w:rsidP="005D7350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5D7350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2-</w:t>
      </w:r>
      <w:r w:rsidR="00F421AE" w:rsidRPr="005D7350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النقل </w:t>
      </w:r>
      <w:r w:rsidR="003C57D5" w:rsidRPr="005D7350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بالمعنى</w:t>
      </w:r>
      <w:r w:rsidR="003C57D5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: ويوضع</w:t>
      </w:r>
      <w:r w:rsidR="00F421AE"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النص من غير علامتي تنصيص، ويشار بعلامة أو بمعلومة في </w:t>
      </w:r>
      <w:r w:rsidR="003C57D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الحاشية (الهامش) إلى</w:t>
      </w:r>
      <w:r w:rsidR="00F421AE"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المصدر الذي أخذ عنه</w:t>
      </w:r>
      <w:r w:rsidR="00F421AE"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. </w:t>
      </w:r>
    </w:p>
    <w:p w:rsidR="00F421AE" w:rsidRPr="005D7350" w:rsidRDefault="00F421AE" w:rsidP="005D7350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5D7350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16</w:t>
      </w:r>
      <w:r w:rsidR="005D7350" w:rsidRPr="005D7350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-</w:t>
      </w:r>
      <w:r w:rsidR="003C57D5" w:rsidRPr="005D7350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التوثيق</w:t>
      </w:r>
      <w:r w:rsidR="003C57D5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 :</w:t>
      </w:r>
      <w:r w:rsidR="005D7350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ماذا يعني توثيق البحث ؟</w:t>
      </w:r>
    </w:p>
    <w:p w:rsidR="00F421AE" w:rsidRPr="00F421AE" w:rsidRDefault="0093386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  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هو استخدام الأدلة العلمية </w:t>
      </w:r>
      <w:r w:rsidR="003C57D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(العقلية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والنقلية) من مصادرها لزيادة قوة الفكرة المعروضة والبرهان عليها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3386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ويتم توثيق المعلومة بالإشارة إلى مصدرها في النص أو في الهامش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3386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الأمانة العلمية والصدق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</w:p>
    <w:p w:rsidR="0093386E" w:rsidRPr="00F421AE" w:rsidRDefault="0093386E" w:rsidP="0093386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93386E" w:rsidRDefault="00F421AE" w:rsidP="00EB5314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93386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lastRenderedPageBreak/>
        <w:t xml:space="preserve">17 </w:t>
      </w:r>
      <w:proofErr w:type="gramStart"/>
      <w:r w:rsidR="0093386E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  <w:r w:rsidRPr="0093386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طريقة</w:t>
      </w:r>
      <w:proofErr w:type="gramEnd"/>
      <w:r w:rsidRPr="0093386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 xml:space="preserve"> إعادة ترتيب البطاقات البحثية</w:t>
      </w:r>
      <w:r w:rsidRPr="0093386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: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تجمع المعلومات م</w:t>
      </w:r>
      <w:r w:rsidR="00EB5314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ن مصادرها كما هي في النص الأصلي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دون تلخيص أو إعادة صياغة أو عصرنة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أسلوب</w:t>
      </w:r>
      <w:r w:rsidR="009E5198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EB5314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يمكن أن ي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كتب أكثر من بطاقة في موضوع واحد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وهذا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أفضل</w:t>
      </w:r>
      <w:r w:rsidR="009E5198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EB5314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تثبت على البطاقة المعلومات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التوثيقية: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اسم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المؤلف،</w:t>
      </w:r>
      <w:r w:rsidR="009E5198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اسم الكتاب، الـجزء، الصفحة، دار النشر، ومكان النشر، وسنة النشر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ورقم الطبعة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EB5314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تكتب البطاقات وتختار معلوماتها بناء على صلتها بالموضوع ومحاوره وفرضياته ومحدداته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EB5314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تصنف البطاقات بناء على صلة كل بطاقة بمحور</w:t>
      </w:r>
      <w:r w:rsidR="009E5198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(أو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فصل)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من محاور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</w:t>
      </w:r>
      <w:r w:rsidR="009E5198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EB5314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تعزل البطاقات غير المناسبة أو التي يظن </w:t>
      </w:r>
      <w:r w:rsidR="009E5198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أنها لا تتصل بالموضوع صلة 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قوية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 w:bidi="ar-DZ"/>
        </w:rPr>
        <w:t>،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أو</w:t>
      </w:r>
      <w:r w:rsidR="009E5198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إذا أدخلت لا تخدم الموضوع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وتكون معلوماتها حشوا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EB5314" w:rsidP="003C57D5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بعد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ترتيب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البطاقات بناء على</w:t>
      </w:r>
      <w:r w:rsidR="009E5198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محاور البحث تقرأ ثانية كي تفهم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ويكون للطالب</w:t>
      </w:r>
      <w:r w:rsidR="003C57D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شخصية في بحثه</w:t>
      </w:r>
      <w:r w:rsidR="003C57D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.</w:t>
      </w:r>
    </w:p>
    <w:p w:rsidR="00F421AE" w:rsidRPr="00EB5314" w:rsidRDefault="00F421AE" w:rsidP="00EB5314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EB5314"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  <w:t xml:space="preserve">18 </w:t>
      </w:r>
      <w:r w:rsidR="00EB5314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: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 xml:space="preserve"> </w:t>
      </w:r>
      <w:r w:rsidRPr="00EB5314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كيف يمكن أن تبرز شخصية الباحث؟</w:t>
      </w:r>
    </w:p>
    <w:p w:rsidR="00F421AE" w:rsidRPr="00F421AE" w:rsidRDefault="00F421AE" w:rsidP="00EB5314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1</w:t>
      </w:r>
      <w:r w:rsidR="00EB5314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إعادة صياغة أو عصرنة أسلوب ما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EB5314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2</w:t>
      </w:r>
      <w:r w:rsidR="00EB5314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المقارنة والمفارقة بين المعلومات المتناقضة أو المتشابه</w:t>
      </w:r>
    </w:p>
    <w:p w:rsidR="00F421AE" w:rsidRPr="00F421AE" w:rsidRDefault="00F421AE" w:rsidP="00EB5314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3</w:t>
      </w:r>
      <w:r w:rsidR="00EB5314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-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إضافة تفصيلات لمعلومات مختصرة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موجزة</w:t>
      </w:r>
      <w:r w:rsidR="009E5198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EB5314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4</w:t>
      </w:r>
      <w:r w:rsidR="00EB5314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نقض أدلة وبراهين بأدلة وبراهين أقوى، تقوية الأدلة الواردة بأدلة وبراهين أخرى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306870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5</w:t>
      </w:r>
      <w:r w:rsidR="00306870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إظهار الموافقة أو المخالفة مع بيان سبب مقبول مؤيد بالدليل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9E5198" w:rsidRDefault="00F421AE" w:rsidP="009E5198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6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-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اختصار وتلخيص ما تم كتابته في البطاقة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9E5198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7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.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تحليل المقروء وإيراد الأدلة والبراهين التي تدعم وجهة نظر الطالبة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3C57D5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8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.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لا بــد من أن </w:t>
      </w:r>
      <w:r w:rsidR="003C57D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يأخذ الباحث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حريت</w:t>
      </w:r>
      <w:r w:rsidR="003C57D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ه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المسؤولة في التعبير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9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.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تفرغ المعلومات وتكتب المعلومات والآراء والتعليقات على مسودة </w:t>
      </w:r>
      <w:r w:rsidR="009E5198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</w:t>
      </w:r>
      <w:r w:rsidR="009E5198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Default="00F421AE" w:rsidP="003C57D5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10</w:t>
      </w:r>
      <w:r w:rsidR="009E519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.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تقدم مسودة البحث </w:t>
      </w:r>
      <w:r w:rsidR="003C57D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ل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لمشرف على </w:t>
      </w:r>
      <w:r w:rsidR="003C57D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البحث؛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كي يقوم بمراجعتها وتقديم الملاحظات العلمية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9B3991" w:rsidRDefault="009B3991" w:rsidP="009B399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</w:p>
    <w:p w:rsidR="009B3991" w:rsidRDefault="009B3991" w:rsidP="009B399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</w:p>
    <w:p w:rsidR="009B3991" w:rsidRPr="00F421AE" w:rsidRDefault="009B3991" w:rsidP="009B399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9B3991" w:rsidRDefault="009B3991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lastRenderedPageBreak/>
        <w:t>19</w:t>
      </w:r>
      <w:r w:rsidRPr="009B3991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 xml:space="preserve">: </w:t>
      </w:r>
      <w:r w:rsidR="00F421AE" w:rsidRPr="009B3991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نماذج جمع المعلومات على البطا</w:t>
      </w:r>
      <w:r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قات</w:t>
      </w:r>
      <w:r w:rsidR="00F421AE" w:rsidRPr="009B3991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>:</w:t>
      </w:r>
    </w:p>
    <w:p w:rsidR="00F421AE" w:rsidRPr="00F421AE" w:rsidRDefault="00F421AE" w:rsidP="009B399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9B3991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 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1) بطاقة جمع المعلومات عن </w:t>
      </w:r>
      <w:r w:rsidR="009B399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كتاب</w:t>
      </w:r>
      <w:r w:rsidR="009B3991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Default="00F421AE" w:rsidP="009B3991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اسم </w:t>
      </w:r>
      <w:r w:rsidR="009B399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المؤلف: حنـا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الفاخوري عنوان </w:t>
      </w:r>
      <w:r w:rsidR="009B3991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الكتاب: الجامع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في تاريخ الأدب العربي</w:t>
      </w:r>
      <w:r w:rsidR="009B3991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، دار النشر: دار الجيل، رقم الطبعة:01، بلد النشر: بيروت. الجزء: 01، الصفحة: 813-814" سنة النشر: 1986م/1416ه، موضوع البطاقة: مصادر الحكمة في شعر المتنبي.</w:t>
      </w:r>
    </w:p>
    <w:p w:rsidR="00F421AE" w:rsidRPr="00F421AE" w:rsidRDefault="00F421AE" w:rsidP="00F421AE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 "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والحكمة عنده ثمرة تجربة حياتية وتفكير عميق … وهو أخيرا رجل ثقافة    واطلاع ، أفاد من فلسفة الإغريق وفلسفة الشيعة علما واسع النطاق ، وكان له من مجتمعه وما آلت إليه  الأحوال من الفوضى والاضطراب دروس وعبر ، كما كانت له من عالمه الذاتي ، وغنى نفسيته ، وقوة شخصيته ، ينبوع دافق تجمعن” . فيه شتى العوامل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" 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99427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2</w:t>
      </w:r>
      <w:r w:rsidR="0099427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بطاقة جمع المعلومات عن الدوريات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: مجلا</w:t>
      </w:r>
      <w:r w:rsidR="00E5430E" w:rsidRPr="00F421AE">
        <w:rPr>
          <w:rFonts w:ascii="Arial" w:eastAsia="Times New Roman" w:hAnsi="Arial" w:cs="Traditional Arabic" w:hint="eastAsia"/>
          <w:color w:val="000000"/>
          <w:sz w:val="32"/>
          <w:szCs w:val="32"/>
          <w:rtl/>
          <w:lang w:eastAsia="fr-FR"/>
        </w:rPr>
        <w:t>ت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وصحف</w:t>
      </w:r>
      <w:r w:rsidR="00E5430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99427E" w:rsidRDefault="00F421AE" w:rsidP="0099427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عنوان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الدورية: -------------</w:t>
      </w:r>
      <w:r w:rsidR="00E5430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عنوان الموضوع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---------------</w:t>
      </w:r>
    </w:p>
    <w:p w:rsidR="00F421AE" w:rsidRPr="0099427E" w:rsidRDefault="00F421AE" w:rsidP="0099427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اسم </w:t>
      </w:r>
      <w:r w:rsidR="00E5430E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المؤلف</w:t>
      </w:r>
      <w:r w:rsidR="00E5430E"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>: ---------------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    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رقم المجـلد</w:t>
      </w:r>
      <w:proofErr w:type="gramStart"/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 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>(</w:t>
      </w:r>
      <w:proofErr w:type="gramEnd"/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    )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رقم العـدد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 : -------- 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رقم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الصفحات: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--------------- سنة النشر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والسنة</w:t>
      </w:r>
      <w:r w:rsidR="00E5430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 ---------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99427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2-</w:t>
      </w:r>
      <w:r w:rsidR="00F421AE" w:rsidRPr="0099427E">
        <w:rPr>
          <w:rFonts w:ascii="Arial" w:eastAsia="Times New Roman" w:hAnsi="Arial" w:cs="Traditional Arabic"/>
          <w:color w:val="000000"/>
          <w:sz w:val="32"/>
          <w:szCs w:val="32"/>
          <w:u w:val="single"/>
          <w:rtl/>
          <w:lang w:eastAsia="fr-FR"/>
        </w:rPr>
        <w:t xml:space="preserve">نموذج لبطاقة بحثية للمحاضرات والقصص </w:t>
      </w:r>
      <w:r w:rsidR="00E5430E" w:rsidRPr="0099427E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الإخبارية</w:t>
      </w:r>
      <w:r w:rsidR="00E5430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E5430E" w:rsidRDefault="00F421AE" w:rsidP="00E5430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br/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عنوان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المحاضرة: ----------------</w:t>
      </w:r>
      <w:r w:rsidR="00E5430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اسم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المحاضر: ----------------</w:t>
      </w:r>
      <w:r w:rsidR="00E5430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-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مكان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المحاضرة: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------------------- زمن وتاريخ </w:t>
      </w:r>
      <w:r w:rsidR="00E5430E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المحاضرة</w:t>
      </w:r>
      <w:r w:rsidR="00E5430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 ---------------</w:t>
      </w:r>
    </w:p>
    <w:p w:rsidR="00F421AE" w:rsidRPr="00F421AE" w:rsidRDefault="00E5430E" w:rsidP="00E5430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الموضوع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النص</w:t>
      </w: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F421A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</w:p>
    <w:p w:rsidR="00F421AE" w:rsidRPr="0099427E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br/>
      </w:r>
      <w:r w:rsidRPr="0099427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 xml:space="preserve">20 : </w:t>
      </w:r>
      <w:r w:rsidRPr="0099427E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تصميم صفحة عنوان البحث</w:t>
      </w:r>
    </w:p>
    <w:p w:rsidR="00F421AE" w:rsidRPr="00F421AE" w:rsidRDefault="0099427E" w:rsidP="0099427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      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تعد صفحة العنوان مهمة لما لها من أثر واضح في لفت نظر القار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ئ وجذبه للاطلاع على موضوع البحث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، وجدير بالطالب أن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يهتم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به اهتمامه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ببقية عناصر البحث إن لم 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يكن أكثر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ومن تقسيمات صفحة العنوان أن نطبق النقاط التالية في هذه الصفحة المهمة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وهي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:</w:t>
      </w:r>
    </w:p>
    <w:p w:rsidR="00F421AE" w:rsidRPr="00F421AE" w:rsidRDefault="0099427E" w:rsidP="00E5430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يوضع اسم الجامعة ثم اسم الوحدة أو القسم على الجانب العلوي من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الورقة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9427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يوضع العنوان الرئيسي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في نهاية الثلث الأول من الورقة، أعلى قليلا من المنتصف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ويكون بخط واضح ومميز عن غيره من الأسماء المكتوبة الخط وبنط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(حجم)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كبير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نسبيا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9427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يوضع العنوان ال</w:t>
      </w:r>
      <w:r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فرعي تحت العنوان الرئيسي مباشرة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، ويكون أصغر منه </w:t>
      </w:r>
      <w:r w:rsidR="00E5430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حجم إن وجد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9427E" w:rsidP="0099427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يوضع بعد العنوان مباشرة بمسافتين اسم المشرف على </w:t>
      </w:r>
      <w:r w:rsidR="006C2772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</w:t>
      </w:r>
      <w:r w:rsidR="006C2772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99427E" w:rsidP="00E5430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يوضع اسم الطالب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معد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البحث بعد مسافة واحدة من اسم </w:t>
      </w:r>
      <w:r w:rsidR="006C2772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المشرف</w:t>
      </w:r>
      <w:r w:rsidR="006C2772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Default="0099427E" w:rsidP="00E5430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يوضع </w:t>
      </w:r>
      <w:r w:rsidR="00E5430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السنة الجامعية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</w:t>
      </w:r>
      <w:r w:rsidR="00E5430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</w:t>
      </w:r>
      <w:r w:rsidR="00E5430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تاريخ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الهجري ثم الميلادي في منتصف القسم الأخير من </w:t>
      </w:r>
      <w:r w:rsidR="006C2772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الورقة</w:t>
      </w:r>
      <w:r w:rsidR="006C2772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E5430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u w:val="single"/>
          <w:lang w:eastAsia="fr-FR"/>
        </w:rPr>
      </w:pPr>
      <w:r w:rsidRPr="00E5430E">
        <w:rPr>
          <w:rFonts w:ascii="Arial" w:eastAsia="Times New Roman" w:hAnsi="Arial" w:cs="Traditional Arabic" w:hint="cs"/>
          <w:color w:val="000000"/>
          <w:sz w:val="32"/>
          <w:szCs w:val="32"/>
          <w:u w:val="single"/>
          <w:rtl/>
          <w:lang w:eastAsia="fr-FR"/>
        </w:rPr>
        <w:t>من الفوائد التي يمكن استخلاصها من هذا: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تحسين مستوى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الكتابة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E5430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الربط بين الجمل والفقرات والموضوعات المتداخلة في البحث </w:t>
      </w:r>
      <w:proofErr w:type="spellStart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</w:t>
      </w:r>
      <w:r w:rsidR="00E5430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العلمي</w:t>
      </w:r>
      <w:proofErr w:type="spellEnd"/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التعود على المطالعة واستخدام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المكتبة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التدرب على الأمانة العلمية بتوثيق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المعلومات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القدرة على اختيار مصادر المعلومات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المناسبة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الاستفادة من أوقات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الفراغ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زيادة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المعلومات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6C2772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ممارسة مهارة التلخيص لكثير مما </w:t>
      </w: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يقرأه الباحث.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حسن مستوى سرعة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القراءة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تحسن مستوى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الفهم،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واستخراج الأفكار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الرئيسة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lastRenderedPageBreak/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التدرب على وضع عنوانات مناسبة لفروع وجزئيات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نقد الأفكار وتحليلها بإعطاء الأدلة والبراهين التي تدعم وجهة النظر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الجديدة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6C2772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يجعل </w:t>
      </w:r>
      <w:r w:rsidR="00F80485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للطالب</w:t>
      </w:r>
      <w:r w:rsidR="00F8048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011318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قدرة على محاكمة الأشياء</w:t>
      </w:r>
      <w:r w:rsidR="00F80485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؛ مما ينمي شخصيته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العلمية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والأدبية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011318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 xml:space="preserve"> 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إضافة التفصيلات والإيضاحات لما تم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نقله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011318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>الخروج بنتائج وخلاصة (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خاتمة)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 للموضوع قيد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البحث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011318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8048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لتدرب على كتابة المحتويات والفهارس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والملاحق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F421AE" w:rsidRDefault="00011318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="00F421AE"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التدرب على كتابة المراجع والمصادر وترتيبها حسب أسماء المؤلفين أو حسب أسماء </w:t>
      </w:r>
      <w:r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الكتب</w:t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t>.</w:t>
      </w:r>
    </w:p>
    <w:p w:rsidR="00F421AE" w:rsidRPr="00011318" w:rsidRDefault="00F421AE" w:rsidP="00F421AE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</w:p>
    <w:p w:rsidR="00F421AE" w:rsidRPr="00011318" w:rsidRDefault="00F421AE" w:rsidP="00011318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011318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>23</w:t>
      </w:r>
      <w:r w:rsidR="00011318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-</w:t>
      </w:r>
      <w:r w:rsidRPr="00011318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lang w:eastAsia="fr-FR"/>
        </w:rPr>
        <w:t xml:space="preserve"> </w:t>
      </w:r>
      <w:r w:rsidR="00011318" w:rsidRPr="00011318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 xml:space="preserve">معايير تقويم البحوث </w:t>
      </w:r>
      <w:r w:rsidR="00F80485" w:rsidRPr="00011318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العلميّة </w:t>
      </w:r>
      <w:r w:rsidR="00F80485" w:rsidRPr="00011318">
        <w:rPr>
          <w:rFonts w:ascii="Arial" w:eastAsia="Times New Roman" w:hAnsi="Arial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</w:p>
    <w:p w:rsidR="007647CD" w:rsidRDefault="00F421AE" w:rsidP="007647CD">
      <w:pPr>
        <w:shd w:val="clear" w:color="auto" w:fill="FFFFFF"/>
        <w:bidi/>
        <w:spacing w:before="96" w:after="120" w:line="240" w:lineRule="auto"/>
        <w:jc w:val="both"/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</w:pPr>
      <w:r w:rsidRPr="00F421AE">
        <w:rPr>
          <w:rFonts w:ascii="Arial" w:eastAsia="Times New Roman" w:hAnsi="Arial" w:cs="Traditional Arabic"/>
          <w:color w:val="000000"/>
          <w:sz w:val="32"/>
          <w:szCs w:val="32"/>
          <w:lang w:eastAsia="fr-FR"/>
        </w:rPr>
        <w:br/>
      </w:r>
      <w:r w:rsidRPr="00F421AE">
        <w:rPr>
          <w:rFonts w:ascii="Arial" w:eastAsia="Times New Roman" w:hAnsi="Arial" w:cs="Traditional Arabic"/>
          <w:color w:val="000000"/>
          <w:sz w:val="32"/>
          <w:szCs w:val="32"/>
          <w:rtl/>
          <w:lang w:eastAsia="fr-FR"/>
        </w:rPr>
        <w:t xml:space="preserve">الدرجات </w:t>
      </w:r>
      <w:r w:rsidR="00F80485" w:rsidRPr="00F421AE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الموضوع</w:t>
      </w:r>
      <w:r w:rsidR="00F8048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-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مهارات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 xml:space="preserve">البحث </w:t>
      </w:r>
      <w:r w:rsidR="00F80485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-</w:t>
      </w:r>
      <w:r w:rsidR="00011318"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إعادة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الصياغة</w:t>
      </w:r>
      <w:r w:rsidR="00011318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F80485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-</w:t>
      </w:r>
      <w:r w:rsidR="00F80485"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عصرنة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</w:t>
      </w:r>
      <w:r w:rsidR="00011318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أسلوب</w:t>
      </w:r>
      <w:r w:rsidR="00011318"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>.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التلخيص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. 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المراجع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والمصادر. مهارات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 xml:space="preserve">لغوية </w:t>
      </w:r>
      <w:r w:rsidR="00F8048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صحة المفردات </w:t>
      </w:r>
      <w:r w:rsidR="0001131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صحة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الجملة</w:t>
      </w:r>
      <w:r w:rsidR="00F8048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صحة الفقرة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(الجملة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الرئيسة، الجمل المساندة، الربط بين الجمل، الربط مع الفقرة اللاحقة)</w:t>
      </w:r>
      <w:r w:rsidR="00011318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الوحدة العضوية وتماسك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الموضوع</w:t>
      </w:r>
      <w:r w:rsidR="00F80485"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. </w:t>
      </w:r>
      <w:r w:rsidR="00F80485"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تقسيم</w:t>
      </w:r>
      <w:r w:rsidR="00011318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الموضوع إلى وحدا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 </w:t>
      </w:r>
      <w:r w:rsidR="00011318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 xml:space="preserve">احترام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الترقيم</w:t>
      </w:r>
      <w:r w:rsidR="00F80485" w:rsidRPr="00F421AE">
        <w:rPr>
          <w:rFonts w:ascii="Courier New" w:eastAsia="Times New Roman" w:hAnsi="Courier New" w:cs="Traditional Arabic"/>
          <w:color w:val="000000"/>
          <w:sz w:val="32"/>
          <w:szCs w:val="32"/>
          <w:lang w:eastAsia="fr-FR"/>
        </w:rPr>
        <w:t xml:space="preserve">. </w:t>
      </w:r>
      <w:r w:rsidR="00F80485"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المحتوى</w:t>
      </w:r>
      <w:r w:rsidR="007647CD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صلته بموضوع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 xml:space="preserve">البحث </w:t>
      </w:r>
      <w:r w:rsidR="00F8048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صفحة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 xml:space="preserve">المحتويات </w:t>
      </w:r>
      <w:r w:rsidR="00F80485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>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>أصالته</w:t>
      </w:r>
      <w:r w:rsidR="007647CD">
        <w:rPr>
          <w:rFonts w:ascii="Arial" w:eastAsia="Times New Roman" w:hAnsi="Arial" w:cs="Traditional Arabic" w:hint="cs"/>
          <w:color w:val="000000"/>
          <w:sz w:val="32"/>
          <w:szCs w:val="32"/>
          <w:rtl/>
          <w:lang w:eastAsia="fr-FR"/>
        </w:rPr>
        <w:t xml:space="preserve"> *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جدته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(في</w:t>
      </w:r>
      <w:r w:rsidRPr="00F421AE">
        <w:rPr>
          <w:rFonts w:ascii="Courier New" w:eastAsia="Times New Roman" w:hAnsi="Courier New" w:cs="Traditional Arabic"/>
          <w:color w:val="000000"/>
          <w:sz w:val="32"/>
          <w:szCs w:val="32"/>
          <w:rtl/>
          <w:lang w:eastAsia="fr-FR"/>
        </w:rPr>
        <w:t xml:space="preserve"> </w:t>
      </w:r>
      <w:r w:rsidR="00F80485" w:rsidRPr="00F421AE">
        <w:rPr>
          <w:rFonts w:ascii="Courier New" w:eastAsia="Times New Roman" w:hAnsi="Courier New" w:cs="Traditional Arabic" w:hint="cs"/>
          <w:color w:val="000000"/>
          <w:sz w:val="32"/>
          <w:szCs w:val="32"/>
          <w:rtl/>
          <w:lang w:eastAsia="fr-FR"/>
        </w:rPr>
        <w:t>العرض)</w:t>
      </w:r>
    </w:p>
    <w:p w:rsidR="00F421AE" w:rsidRPr="007647CD" w:rsidRDefault="007647CD" w:rsidP="007647CD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 w:cs="Traditional Arabic"/>
          <w:b/>
          <w:bCs/>
          <w:color w:val="000000"/>
          <w:sz w:val="32"/>
          <w:szCs w:val="32"/>
          <w:lang w:eastAsia="fr-FR"/>
        </w:rPr>
      </w:pPr>
      <w:r w:rsidRPr="007647CD">
        <w:rPr>
          <w:rFonts w:ascii="Courier New" w:eastAsia="Times New Roman" w:hAnsi="Courier New" w:cs="Traditional Arabic" w:hint="cs"/>
          <w:b/>
          <w:bCs/>
          <w:color w:val="000000"/>
          <w:sz w:val="32"/>
          <w:szCs w:val="32"/>
          <w:rtl/>
          <w:lang w:eastAsia="fr-FR"/>
        </w:rPr>
        <w:t>تمت بحمد الله</w:t>
      </w:r>
    </w:p>
    <w:p w:rsidR="00CE4B3F" w:rsidRDefault="00CE4B3F"/>
    <w:sectPr w:rsidR="00CE4B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6A" w:rsidRDefault="00C00D6A" w:rsidP="003301BB">
      <w:pPr>
        <w:spacing w:after="0" w:line="240" w:lineRule="auto"/>
      </w:pPr>
      <w:r>
        <w:separator/>
      </w:r>
    </w:p>
  </w:endnote>
  <w:endnote w:type="continuationSeparator" w:id="0">
    <w:p w:rsidR="00C00D6A" w:rsidRDefault="00C00D6A" w:rsidP="0033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493800"/>
      <w:docPartObj>
        <w:docPartGallery w:val="Page Numbers (Bottom of Page)"/>
        <w:docPartUnique/>
      </w:docPartObj>
    </w:sdtPr>
    <w:sdtEndPr/>
    <w:sdtContent>
      <w:p w:rsidR="003301BB" w:rsidRDefault="003301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D8">
          <w:rPr>
            <w:noProof/>
          </w:rPr>
          <w:t>11</w:t>
        </w:r>
        <w:r>
          <w:fldChar w:fldCharType="end"/>
        </w:r>
      </w:p>
    </w:sdtContent>
  </w:sdt>
  <w:p w:rsidR="003301BB" w:rsidRDefault="003301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6A" w:rsidRDefault="00C00D6A" w:rsidP="003301BB">
      <w:pPr>
        <w:spacing w:after="0" w:line="240" w:lineRule="auto"/>
      </w:pPr>
      <w:r>
        <w:separator/>
      </w:r>
    </w:p>
  </w:footnote>
  <w:footnote w:type="continuationSeparator" w:id="0">
    <w:p w:rsidR="00C00D6A" w:rsidRDefault="00C00D6A" w:rsidP="00330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AE"/>
    <w:rsid w:val="00011318"/>
    <w:rsid w:val="0005007A"/>
    <w:rsid w:val="00076CCA"/>
    <w:rsid w:val="000F3C06"/>
    <w:rsid w:val="001C4B62"/>
    <w:rsid w:val="001D221B"/>
    <w:rsid w:val="00227D0B"/>
    <w:rsid w:val="00306870"/>
    <w:rsid w:val="003301BB"/>
    <w:rsid w:val="00395305"/>
    <w:rsid w:val="003C57D5"/>
    <w:rsid w:val="003C784F"/>
    <w:rsid w:val="004815C7"/>
    <w:rsid w:val="0056363C"/>
    <w:rsid w:val="005D7350"/>
    <w:rsid w:val="006119D8"/>
    <w:rsid w:val="006C2772"/>
    <w:rsid w:val="007647CD"/>
    <w:rsid w:val="00767841"/>
    <w:rsid w:val="007A5199"/>
    <w:rsid w:val="0093386E"/>
    <w:rsid w:val="0099427E"/>
    <w:rsid w:val="009A33DC"/>
    <w:rsid w:val="009B3991"/>
    <w:rsid w:val="009E5198"/>
    <w:rsid w:val="009F271D"/>
    <w:rsid w:val="00A5591B"/>
    <w:rsid w:val="00AF7895"/>
    <w:rsid w:val="00C00D6A"/>
    <w:rsid w:val="00CE4B3F"/>
    <w:rsid w:val="00D55C5A"/>
    <w:rsid w:val="00DE776E"/>
    <w:rsid w:val="00E5430E"/>
    <w:rsid w:val="00E72DBC"/>
    <w:rsid w:val="00EB5314"/>
    <w:rsid w:val="00F421AE"/>
    <w:rsid w:val="00F80485"/>
    <w:rsid w:val="00F955B3"/>
    <w:rsid w:val="00FA4B5E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7E629-8344-4928-A188-28D7278C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42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21A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21A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3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1BB"/>
  </w:style>
  <w:style w:type="paragraph" w:styleId="Pieddepage">
    <w:name w:val="footer"/>
    <w:basedOn w:val="Normal"/>
    <w:link w:val="PieddepageCar"/>
    <w:uiPriority w:val="99"/>
    <w:unhideWhenUsed/>
    <w:rsid w:val="0033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1829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14</cp:revision>
  <dcterms:created xsi:type="dcterms:W3CDTF">2021-12-15T17:46:00Z</dcterms:created>
  <dcterms:modified xsi:type="dcterms:W3CDTF">2021-12-19T18:00:00Z</dcterms:modified>
</cp:coreProperties>
</file>