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E7" w:rsidRPr="002C0A1E" w:rsidRDefault="002C0A1E" w:rsidP="002C0A1E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2C0A1E" w:rsidRPr="002C0A1E" w:rsidRDefault="002C0A1E" w:rsidP="002C0A1E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2C0A1E" w:rsidRPr="002C0A1E" w:rsidRDefault="002C0A1E" w:rsidP="002C0A1E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جامعة غليزان</w:t>
      </w:r>
    </w:p>
    <w:p w:rsidR="002C0A1E" w:rsidRPr="002C0A1E" w:rsidRDefault="002C0A1E" w:rsidP="002C0A1E">
      <w:pPr>
        <w:bidi/>
        <w:jc w:val="both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كلية الآداب واللغات</w:t>
      </w:r>
    </w:p>
    <w:p w:rsidR="002C0A1E" w:rsidRPr="002C0A1E" w:rsidRDefault="002C0A1E" w:rsidP="002C0A1E">
      <w:pPr>
        <w:bidi/>
        <w:jc w:val="both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قسم اللغة العربية وآدابها</w:t>
      </w:r>
    </w:p>
    <w:p w:rsidR="002C0A1E" w:rsidRDefault="002C0A1E" w:rsidP="002C0A1E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محاضرات علم الصرف لطلبة السنة الثانية ليسانس (جميع التخصصات)</w:t>
      </w:r>
    </w:p>
    <w:p w:rsidR="00C85BA6" w:rsidRDefault="00C85BA6" w:rsidP="00C85BA6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2C0A1E" w:rsidRDefault="002C0A1E" w:rsidP="002C0A1E">
      <w:pPr>
        <w:bidi/>
        <w:jc w:val="both"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الأولى: مصادر الأفعال</w:t>
      </w:r>
    </w:p>
    <w:p w:rsidR="002C0A1E" w:rsidRDefault="002C0A1E" w:rsidP="002C0A1E">
      <w:pPr>
        <w:bidi/>
        <w:jc w:val="both"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أوزان الفعل الماضي الثلاثي</w:t>
      </w:r>
      <w:r w:rsidR="0022528A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: </w:t>
      </w:r>
    </w:p>
    <w:p w:rsidR="0022528A" w:rsidRPr="005758DD" w:rsidRDefault="0022528A" w:rsidP="0022528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5758DD">
        <w:rPr>
          <w:rFonts w:ascii="Amiri" w:hAnsi="Amiri" w:cs="Amiri" w:hint="cs"/>
          <w:sz w:val="28"/>
          <w:szCs w:val="28"/>
          <w:rtl/>
          <w:lang w:bidi="ar-DZ"/>
        </w:rPr>
        <w:t xml:space="preserve">للماضي الثلاثي ثلاثة أوزان </w:t>
      </w:r>
      <w:proofErr w:type="gramStart"/>
      <w:r w:rsidRPr="005758DD">
        <w:rPr>
          <w:rFonts w:ascii="Amiri" w:hAnsi="Amiri" w:cs="Amiri" w:hint="cs"/>
          <w:sz w:val="28"/>
          <w:szCs w:val="28"/>
          <w:rtl/>
          <w:lang w:bidi="ar-DZ"/>
        </w:rPr>
        <w:t>هي</w:t>
      </w:r>
      <w:proofErr w:type="gramEnd"/>
      <w:r w:rsidRPr="005758DD">
        <w:rPr>
          <w:rFonts w:ascii="Amiri" w:hAnsi="Amiri" w:cs="Amiri" w:hint="cs"/>
          <w:sz w:val="28"/>
          <w:szCs w:val="28"/>
          <w:rtl/>
          <w:lang w:bidi="ar-DZ"/>
        </w:rPr>
        <w:t>:</w:t>
      </w:r>
    </w:p>
    <w:p w:rsidR="0022528A" w:rsidRPr="005758DD" w:rsidRDefault="0022528A" w:rsidP="0022528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gramStart"/>
      <w:r w:rsidRPr="005758DD">
        <w:rPr>
          <w:rFonts w:ascii="Amiri" w:hAnsi="Amiri" w:cs="Amiri" w:hint="cs"/>
          <w:sz w:val="28"/>
          <w:szCs w:val="28"/>
          <w:rtl/>
          <w:lang w:bidi="ar-DZ"/>
        </w:rPr>
        <w:t>فعَل</w:t>
      </w:r>
      <w:proofErr w:type="gramEnd"/>
      <w:r w:rsidRPr="005758DD">
        <w:rPr>
          <w:rFonts w:ascii="Amiri" w:hAnsi="Amiri" w:cs="Amiri" w:hint="cs"/>
          <w:sz w:val="28"/>
          <w:szCs w:val="28"/>
          <w:rtl/>
          <w:lang w:bidi="ar-DZ"/>
        </w:rPr>
        <w:t xml:space="preserve"> بفتح العين (يكون متعديا مثل ضرب، ويكون لازما مثل جلس)</w:t>
      </w:r>
    </w:p>
    <w:p w:rsidR="0022528A" w:rsidRPr="005758DD" w:rsidRDefault="0022528A" w:rsidP="0022528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gramStart"/>
      <w:r w:rsidRPr="005758DD">
        <w:rPr>
          <w:rFonts w:ascii="Amiri" w:hAnsi="Amiri" w:cs="Amiri" w:hint="cs"/>
          <w:sz w:val="28"/>
          <w:szCs w:val="28"/>
          <w:rtl/>
          <w:lang w:bidi="ar-DZ"/>
        </w:rPr>
        <w:t>فعل</w:t>
      </w:r>
      <w:proofErr w:type="gramEnd"/>
      <w:r w:rsidRPr="005758DD">
        <w:rPr>
          <w:rFonts w:ascii="Amiri" w:hAnsi="Amiri" w:cs="Amiri" w:hint="cs"/>
          <w:sz w:val="28"/>
          <w:szCs w:val="28"/>
          <w:rtl/>
          <w:lang w:bidi="ar-DZ"/>
        </w:rPr>
        <w:t xml:space="preserve"> بكسر العين (يكون متعديا مثل فهم، ويكون لازما مثل رضي)</w:t>
      </w:r>
    </w:p>
    <w:p w:rsidR="0022528A" w:rsidRPr="005758DD" w:rsidRDefault="0022528A" w:rsidP="0022528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5758DD">
        <w:rPr>
          <w:rFonts w:ascii="Amiri" w:hAnsi="Amiri" w:cs="Amiri" w:hint="cs"/>
          <w:sz w:val="28"/>
          <w:szCs w:val="28"/>
          <w:rtl/>
          <w:lang w:bidi="ar-DZ"/>
        </w:rPr>
        <w:t>فعُل بضم العين (ولا يكون إلا لازما)</w:t>
      </w:r>
    </w:p>
    <w:p w:rsidR="0022528A" w:rsidRPr="005758DD" w:rsidRDefault="0022528A" w:rsidP="0022528A">
      <w:pPr>
        <w:bidi/>
        <w:jc w:val="both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5758DD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1/ </w:t>
      </w:r>
      <w:proofErr w:type="gramStart"/>
      <w:r w:rsidRPr="005758DD"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مصدر</w:t>
      </w:r>
      <w:proofErr w:type="gramEnd"/>
      <w:r w:rsidRPr="005758DD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الثلاثي المتعدي:</w:t>
      </w:r>
    </w:p>
    <w:p w:rsidR="0022528A" w:rsidRPr="005758DD" w:rsidRDefault="0022528A" w:rsidP="0022528A">
      <w:pPr>
        <w:pStyle w:val="Paragraphedeliste"/>
        <w:numPr>
          <w:ilvl w:val="0"/>
          <w:numId w:val="1"/>
        </w:numPr>
        <w:bidi/>
        <w:jc w:val="both"/>
        <w:rPr>
          <w:rFonts w:ascii="Amiri" w:hAnsi="Amiri" w:cs="Amiri"/>
          <w:sz w:val="28"/>
          <w:szCs w:val="28"/>
          <w:lang w:bidi="ar-DZ"/>
        </w:rPr>
      </w:pPr>
      <w:proofErr w:type="gramStart"/>
      <w:r w:rsidRPr="005758DD">
        <w:rPr>
          <w:rFonts w:ascii="Amiri" w:hAnsi="Amiri" w:cs="Amiri" w:hint="cs"/>
          <w:sz w:val="28"/>
          <w:szCs w:val="28"/>
          <w:rtl/>
          <w:lang w:bidi="ar-DZ"/>
        </w:rPr>
        <w:t>إذا</w:t>
      </w:r>
      <w:proofErr w:type="gramEnd"/>
      <w:r w:rsidRPr="005758DD">
        <w:rPr>
          <w:rFonts w:ascii="Amiri" w:hAnsi="Amiri" w:cs="Amiri" w:hint="cs"/>
          <w:sz w:val="28"/>
          <w:szCs w:val="28"/>
          <w:rtl/>
          <w:lang w:bidi="ar-DZ"/>
        </w:rPr>
        <w:t xml:space="preserve"> لم يدل ماضي الثلاثي المتعدّي على حرفة، فإنّ مصدره يكون على فعْل (بإسكان العين</w:t>
      </w:r>
      <w:r w:rsidR="00ED572A" w:rsidRPr="005758DD">
        <w:rPr>
          <w:rFonts w:ascii="Amiri" w:hAnsi="Amiri" w:cs="Amiri" w:hint="cs"/>
          <w:sz w:val="28"/>
          <w:szCs w:val="28"/>
          <w:rtl/>
          <w:lang w:bidi="ar-DZ"/>
        </w:rPr>
        <w:t>.</w:t>
      </w:r>
      <w:r w:rsidRPr="005758DD">
        <w:rPr>
          <w:rFonts w:ascii="Amiri" w:hAnsi="Amiri" w:cs="Amiri" w:hint="cs"/>
          <w:sz w:val="28"/>
          <w:szCs w:val="28"/>
          <w:rtl/>
          <w:lang w:bidi="ar-DZ"/>
        </w:rPr>
        <w:t xml:space="preserve">) سواء </w:t>
      </w:r>
      <w:proofErr w:type="gramStart"/>
      <w:r w:rsidRPr="005758DD">
        <w:rPr>
          <w:rFonts w:ascii="Amiri" w:hAnsi="Amiri" w:cs="Amiri" w:hint="cs"/>
          <w:sz w:val="28"/>
          <w:szCs w:val="28"/>
          <w:rtl/>
          <w:lang w:bidi="ar-DZ"/>
        </w:rPr>
        <w:t>أكان</w:t>
      </w:r>
      <w:proofErr w:type="gramEnd"/>
      <w:r w:rsidRPr="005758DD">
        <w:rPr>
          <w:rFonts w:ascii="Amiri" w:hAnsi="Amiri" w:cs="Amiri" w:hint="cs"/>
          <w:sz w:val="28"/>
          <w:szCs w:val="28"/>
          <w:rtl/>
          <w:lang w:bidi="ar-DZ"/>
        </w:rPr>
        <w:t xml:space="preserve"> الفعل على (فعَل) مثل: أكل....أكلا، باع </w:t>
      </w:r>
      <w:r w:rsidR="00ED572A" w:rsidRPr="005758DD">
        <w:rPr>
          <w:rFonts w:ascii="Amiri" w:hAnsi="Amiri" w:cs="Amiri" w:hint="cs"/>
          <w:sz w:val="28"/>
          <w:szCs w:val="28"/>
          <w:rtl/>
          <w:lang w:bidi="ar-DZ"/>
        </w:rPr>
        <w:t>...... بيعا؛ أم كان على (فعل) مثل فهم ....فهما.</w:t>
      </w:r>
    </w:p>
    <w:p w:rsidR="00ED572A" w:rsidRDefault="00ED572A" w:rsidP="00ED572A">
      <w:pPr>
        <w:pStyle w:val="Paragraphedeliste"/>
        <w:numPr>
          <w:ilvl w:val="0"/>
          <w:numId w:val="1"/>
        </w:numPr>
        <w:bidi/>
        <w:jc w:val="both"/>
        <w:rPr>
          <w:rFonts w:ascii="Amiri" w:hAnsi="Amiri" w:cs="Amiri"/>
          <w:sz w:val="28"/>
          <w:szCs w:val="28"/>
          <w:lang w:bidi="ar-DZ"/>
        </w:rPr>
      </w:pPr>
      <w:r w:rsidRPr="005758DD">
        <w:rPr>
          <w:rFonts w:ascii="Amiri" w:hAnsi="Amiri" w:cs="Amiri" w:hint="cs"/>
          <w:sz w:val="28"/>
          <w:szCs w:val="28"/>
          <w:rtl/>
          <w:lang w:bidi="ar-DZ"/>
        </w:rPr>
        <w:t xml:space="preserve">أما إذا دلّ على حرفة فإنّ الغالب في مصدره يكون على فعالة مثل: </w:t>
      </w:r>
      <w:proofErr w:type="gramStart"/>
      <w:r w:rsidRPr="005758DD">
        <w:rPr>
          <w:rFonts w:ascii="Amiri" w:hAnsi="Amiri" w:cs="Amiri" w:hint="cs"/>
          <w:sz w:val="28"/>
          <w:szCs w:val="28"/>
          <w:rtl/>
          <w:lang w:bidi="ar-DZ"/>
        </w:rPr>
        <w:t>حاك .</w:t>
      </w:r>
      <w:proofErr w:type="gramEnd"/>
      <w:r w:rsidRPr="005758DD">
        <w:rPr>
          <w:rFonts w:ascii="Amiri" w:hAnsi="Amiri" w:cs="Amiri" w:hint="cs"/>
          <w:sz w:val="28"/>
          <w:szCs w:val="28"/>
          <w:rtl/>
          <w:lang w:bidi="ar-DZ"/>
        </w:rPr>
        <w:t>....</w:t>
      </w:r>
      <w:proofErr w:type="gramStart"/>
      <w:r w:rsidRPr="005758DD">
        <w:rPr>
          <w:rFonts w:ascii="Amiri" w:hAnsi="Amiri" w:cs="Amiri" w:hint="cs"/>
          <w:sz w:val="28"/>
          <w:szCs w:val="28"/>
          <w:rtl/>
          <w:lang w:bidi="ar-DZ"/>
        </w:rPr>
        <w:t>حياكة</w:t>
      </w:r>
      <w:proofErr w:type="gramEnd"/>
      <w:r w:rsidRPr="005758DD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5758DD" w:rsidRDefault="005758DD" w:rsidP="005758DD">
      <w:pPr>
        <w:bidi/>
        <w:jc w:val="both"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lastRenderedPageBreak/>
        <w:t>2</w:t>
      </w:r>
      <w:r w:rsidRPr="005758DD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/ </w:t>
      </w:r>
      <w:proofErr w:type="gramStart"/>
      <w:r w:rsidRPr="005758DD"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مصدر</w:t>
      </w:r>
      <w:proofErr w:type="gramEnd"/>
      <w:r w:rsidRPr="005758DD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الثلاثي (ف</w:t>
      </w:r>
      <w:r w:rsidR="00503A3F">
        <w:rPr>
          <w:rFonts w:ascii="Amiri" w:hAnsi="Amiri" w:cs="Amiri" w:hint="cs"/>
          <w:b/>
          <w:bCs/>
          <w:sz w:val="32"/>
          <w:szCs w:val="32"/>
          <w:rtl/>
          <w:lang w:bidi="ar-DZ"/>
        </w:rPr>
        <w:t>َ</w:t>
      </w:r>
      <w:r w:rsidRPr="005758DD">
        <w:rPr>
          <w:rFonts w:ascii="Amiri" w:hAnsi="Amiri" w:cs="Amiri" w:hint="cs"/>
          <w:b/>
          <w:bCs/>
          <w:sz w:val="32"/>
          <w:szCs w:val="32"/>
          <w:rtl/>
          <w:lang w:bidi="ar-DZ"/>
        </w:rPr>
        <w:t>ع</w:t>
      </w:r>
      <w:r w:rsidR="00503A3F">
        <w:rPr>
          <w:rFonts w:ascii="Amiri" w:hAnsi="Amiri" w:cs="Amiri" w:hint="cs"/>
          <w:b/>
          <w:bCs/>
          <w:sz w:val="32"/>
          <w:szCs w:val="32"/>
          <w:rtl/>
          <w:lang w:bidi="ar-DZ"/>
        </w:rPr>
        <w:t>ِ</w:t>
      </w:r>
      <w:r w:rsidRPr="005758DD">
        <w:rPr>
          <w:rFonts w:ascii="Amiri" w:hAnsi="Amiri" w:cs="Amiri" w:hint="cs"/>
          <w:b/>
          <w:bCs/>
          <w:sz w:val="32"/>
          <w:szCs w:val="32"/>
          <w:rtl/>
          <w:lang w:bidi="ar-DZ"/>
        </w:rPr>
        <w:t>ل بكسر العين) اللازم:</w:t>
      </w:r>
    </w:p>
    <w:p w:rsidR="005758DD" w:rsidRPr="00503A3F" w:rsidRDefault="005758DD" w:rsidP="00503A3F">
      <w:pPr>
        <w:pStyle w:val="Paragraphedeliste"/>
        <w:numPr>
          <w:ilvl w:val="0"/>
          <w:numId w:val="3"/>
        </w:num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503A3F">
        <w:rPr>
          <w:rFonts w:ascii="Amiri" w:hAnsi="Amiri" w:cs="Amiri" w:hint="cs"/>
          <w:sz w:val="28"/>
          <w:szCs w:val="28"/>
          <w:rtl/>
          <w:lang w:bidi="ar-DZ"/>
        </w:rPr>
        <w:t>قياس مصدره الغالب هو فعَل</w:t>
      </w:r>
      <w:r w:rsidR="005211FC" w:rsidRPr="00503A3F">
        <w:rPr>
          <w:rFonts w:ascii="Amiri" w:hAnsi="Amiri" w:cs="Amiri" w:hint="cs"/>
          <w:sz w:val="28"/>
          <w:szCs w:val="28"/>
          <w:rtl/>
          <w:lang w:bidi="ar-DZ"/>
        </w:rPr>
        <w:t xml:space="preserve">ٌ مثل: </w:t>
      </w:r>
      <w:proofErr w:type="gramStart"/>
      <w:r w:rsidR="005211FC" w:rsidRPr="00503A3F">
        <w:rPr>
          <w:rFonts w:ascii="Amiri" w:hAnsi="Amiri" w:cs="Amiri" w:hint="cs"/>
          <w:sz w:val="28"/>
          <w:szCs w:val="28"/>
          <w:rtl/>
          <w:lang w:bidi="ar-DZ"/>
        </w:rPr>
        <w:t>فرِح .</w:t>
      </w:r>
      <w:proofErr w:type="gramEnd"/>
      <w:r w:rsidR="005211FC" w:rsidRPr="00503A3F">
        <w:rPr>
          <w:rFonts w:ascii="Amiri" w:hAnsi="Amiri" w:cs="Amiri" w:hint="cs"/>
          <w:sz w:val="28"/>
          <w:szCs w:val="28"/>
          <w:rtl/>
          <w:lang w:bidi="ar-DZ"/>
        </w:rPr>
        <w:t>.....فرَحا.</w:t>
      </w:r>
    </w:p>
    <w:p w:rsidR="005211FC" w:rsidRPr="00503A3F" w:rsidRDefault="005211FC" w:rsidP="00503A3F">
      <w:pPr>
        <w:pStyle w:val="Paragraphedeliste"/>
        <w:numPr>
          <w:ilvl w:val="0"/>
          <w:numId w:val="3"/>
        </w:numPr>
        <w:bidi/>
        <w:jc w:val="both"/>
        <w:rPr>
          <w:rFonts w:ascii="Amiri" w:hAnsi="Amiri" w:cs="Amiri"/>
          <w:sz w:val="28"/>
          <w:szCs w:val="28"/>
          <w:lang w:bidi="ar-DZ"/>
        </w:rPr>
      </w:pPr>
      <w:r w:rsidRPr="00503A3F">
        <w:rPr>
          <w:rFonts w:ascii="Amiri" w:hAnsi="Amiri" w:cs="Amiri" w:hint="cs"/>
          <w:sz w:val="28"/>
          <w:szCs w:val="28"/>
          <w:rtl/>
          <w:lang w:bidi="ar-DZ"/>
        </w:rPr>
        <w:t xml:space="preserve">فإن دلّ على لون فالغالب فيه فـُعلة مثل: </w:t>
      </w:r>
      <w:proofErr w:type="gramStart"/>
      <w:r w:rsidRPr="00503A3F">
        <w:rPr>
          <w:rFonts w:ascii="Amiri" w:hAnsi="Amiri" w:cs="Amiri" w:hint="cs"/>
          <w:sz w:val="28"/>
          <w:szCs w:val="28"/>
          <w:rtl/>
          <w:lang w:bidi="ar-DZ"/>
        </w:rPr>
        <w:t>حمِر .</w:t>
      </w:r>
      <w:proofErr w:type="gramEnd"/>
      <w:r w:rsidRPr="00503A3F">
        <w:rPr>
          <w:rFonts w:ascii="Amiri" w:hAnsi="Amiri" w:cs="Amiri" w:hint="cs"/>
          <w:sz w:val="28"/>
          <w:szCs w:val="28"/>
          <w:rtl/>
          <w:lang w:bidi="ar-DZ"/>
        </w:rPr>
        <w:t xml:space="preserve">... </w:t>
      </w:r>
      <w:proofErr w:type="gramStart"/>
      <w:r w:rsidRPr="00503A3F">
        <w:rPr>
          <w:rFonts w:ascii="Amiri" w:hAnsi="Amiri" w:cs="Amiri" w:hint="cs"/>
          <w:sz w:val="28"/>
          <w:szCs w:val="28"/>
          <w:rtl/>
          <w:lang w:bidi="ar-DZ"/>
        </w:rPr>
        <w:t>حُمرة</w:t>
      </w:r>
      <w:proofErr w:type="gramEnd"/>
      <w:r w:rsidRPr="00503A3F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5211FC" w:rsidRPr="00503A3F" w:rsidRDefault="005211FC" w:rsidP="00503A3F">
      <w:pPr>
        <w:pStyle w:val="Paragraphedeliste"/>
        <w:numPr>
          <w:ilvl w:val="0"/>
          <w:numId w:val="3"/>
        </w:numPr>
        <w:bidi/>
        <w:jc w:val="both"/>
        <w:rPr>
          <w:rFonts w:ascii="Amiri" w:hAnsi="Amiri" w:cs="Amiri"/>
          <w:sz w:val="28"/>
          <w:szCs w:val="28"/>
          <w:lang w:bidi="ar-DZ"/>
        </w:rPr>
      </w:pPr>
      <w:proofErr w:type="gramStart"/>
      <w:r w:rsidRPr="00503A3F">
        <w:rPr>
          <w:rFonts w:ascii="Amiri" w:hAnsi="Amiri" w:cs="Amiri" w:hint="cs"/>
          <w:sz w:val="28"/>
          <w:szCs w:val="28"/>
          <w:rtl/>
          <w:lang w:bidi="ar-DZ"/>
        </w:rPr>
        <w:t>وإن</w:t>
      </w:r>
      <w:proofErr w:type="gramEnd"/>
      <w:r w:rsidRPr="00503A3F">
        <w:rPr>
          <w:rFonts w:ascii="Amiri" w:hAnsi="Amiri" w:cs="Amiri" w:hint="cs"/>
          <w:sz w:val="28"/>
          <w:szCs w:val="28"/>
          <w:rtl/>
          <w:lang w:bidi="ar-DZ"/>
        </w:rPr>
        <w:t xml:space="preserve"> دلّ على علاج فالغالب فيه فُـعُول مثل: صعِد..... </w:t>
      </w:r>
      <w:proofErr w:type="gramStart"/>
      <w:r w:rsidRPr="00503A3F">
        <w:rPr>
          <w:rFonts w:ascii="Amiri" w:hAnsi="Amiri" w:cs="Amiri" w:hint="cs"/>
          <w:sz w:val="28"/>
          <w:szCs w:val="28"/>
          <w:rtl/>
          <w:lang w:bidi="ar-DZ"/>
        </w:rPr>
        <w:t>صُـعُودا</w:t>
      </w:r>
      <w:proofErr w:type="gramEnd"/>
      <w:r w:rsidRPr="00503A3F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5211FC" w:rsidRPr="00503A3F" w:rsidRDefault="005211FC" w:rsidP="00503A3F">
      <w:pPr>
        <w:pStyle w:val="Paragraphedeliste"/>
        <w:numPr>
          <w:ilvl w:val="0"/>
          <w:numId w:val="3"/>
        </w:numPr>
        <w:bidi/>
        <w:jc w:val="both"/>
        <w:rPr>
          <w:rFonts w:ascii="Amiri" w:hAnsi="Amiri" w:cs="Amiri"/>
          <w:sz w:val="28"/>
          <w:szCs w:val="28"/>
          <w:lang w:bidi="ar-DZ"/>
        </w:rPr>
      </w:pPr>
      <w:r w:rsidRPr="00503A3F">
        <w:rPr>
          <w:rFonts w:ascii="Amiri" w:hAnsi="Amiri" w:cs="Amiri" w:hint="cs"/>
          <w:sz w:val="28"/>
          <w:szCs w:val="28"/>
          <w:rtl/>
          <w:lang w:bidi="ar-DZ"/>
        </w:rPr>
        <w:t>وإن دلّ على معنى ثابت</w:t>
      </w:r>
      <w:r w:rsidR="00503A3F" w:rsidRPr="00503A3F">
        <w:rPr>
          <w:rFonts w:ascii="Amiri" w:hAnsi="Amiri" w:cs="Amiri" w:hint="cs"/>
          <w:sz w:val="28"/>
          <w:szCs w:val="28"/>
          <w:rtl/>
          <w:lang w:bidi="ar-DZ"/>
        </w:rPr>
        <w:t xml:space="preserve"> فالغالب فيه فَعالة مثل: </w:t>
      </w:r>
      <w:proofErr w:type="gramStart"/>
      <w:r w:rsidR="00503A3F" w:rsidRPr="00503A3F">
        <w:rPr>
          <w:rFonts w:ascii="Amiri" w:hAnsi="Amiri" w:cs="Amiri" w:hint="cs"/>
          <w:sz w:val="28"/>
          <w:szCs w:val="28"/>
          <w:rtl/>
          <w:lang w:bidi="ar-DZ"/>
        </w:rPr>
        <w:t>برِع .</w:t>
      </w:r>
      <w:proofErr w:type="gramEnd"/>
      <w:r w:rsidR="00503A3F" w:rsidRPr="00503A3F">
        <w:rPr>
          <w:rFonts w:ascii="Amiri" w:hAnsi="Amiri" w:cs="Amiri" w:hint="cs"/>
          <w:sz w:val="28"/>
          <w:szCs w:val="28"/>
          <w:rtl/>
          <w:lang w:bidi="ar-DZ"/>
        </w:rPr>
        <w:t xml:space="preserve">.... </w:t>
      </w:r>
      <w:proofErr w:type="gramStart"/>
      <w:r w:rsidR="00503A3F" w:rsidRPr="00503A3F">
        <w:rPr>
          <w:rFonts w:ascii="Amiri" w:hAnsi="Amiri" w:cs="Amiri" w:hint="cs"/>
          <w:sz w:val="28"/>
          <w:szCs w:val="28"/>
          <w:rtl/>
          <w:lang w:bidi="ar-DZ"/>
        </w:rPr>
        <w:t>براعة</w:t>
      </w:r>
      <w:proofErr w:type="gramEnd"/>
      <w:r w:rsidR="00503A3F" w:rsidRPr="00503A3F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503A3F" w:rsidRDefault="00503A3F" w:rsidP="00503A3F">
      <w:pPr>
        <w:pStyle w:val="Paragraphedeliste"/>
        <w:numPr>
          <w:ilvl w:val="0"/>
          <w:numId w:val="3"/>
        </w:numPr>
        <w:bidi/>
        <w:jc w:val="both"/>
        <w:rPr>
          <w:rFonts w:ascii="Amiri" w:hAnsi="Amiri" w:cs="Amiri"/>
          <w:sz w:val="28"/>
          <w:szCs w:val="28"/>
          <w:lang w:bidi="ar-DZ"/>
        </w:rPr>
      </w:pPr>
      <w:r w:rsidRPr="00503A3F">
        <w:rPr>
          <w:rFonts w:ascii="Amiri" w:hAnsi="Amiri" w:cs="Amiri" w:hint="cs"/>
          <w:sz w:val="28"/>
          <w:szCs w:val="28"/>
          <w:rtl/>
          <w:lang w:bidi="ar-DZ"/>
        </w:rPr>
        <w:t xml:space="preserve">وإن دلّ على ولاية فالغالب فيه فِعالة مثل: </w:t>
      </w:r>
      <w:proofErr w:type="gramStart"/>
      <w:r w:rsidRPr="00503A3F">
        <w:rPr>
          <w:rFonts w:ascii="Amiri" w:hAnsi="Amiri" w:cs="Amiri" w:hint="cs"/>
          <w:sz w:val="28"/>
          <w:szCs w:val="28"/>
          <w:rtl/>
          <w:lang w:bidi="ar-DZ"/>
        </w:rPr>
        <w:t>ولِـي .</w:t>
      </w:r>
      <w:proofErr w:type="gramEnd"/>
      <w:r w:rsidRPr="00503A3F">
        <w:rPr>
          <w:rFonts w:ascii="Amiri" w:hAnsi="Amiri" w:cs="Amiri" w:hint="cs"/>
          <w:sz w:val="28"/>
          <w:szCs w:val="28"/>
          <w:rtl/>
          <w:lang w:bidi="ar-DZ"/>
        </w:rPr>
        <w:t xml:space="preserve">.... </w:t>
      </w:r>
      <w:proofErr w:type="gramStart"/>
      <w:r w:rsidRPr="00503A3F">
        <w:rPr>
          <w:rFonts w:ascii="Amiri" w:hAnsi="Amiri" w:cs="Amiri" w:hint="cs"/>
          <w:sz w:val="28"/>
          <w:szCs w:val="28"/>
          <w:rtl/>
          <w:lang w:bidi="ar-DZ"/>
        </w:rPr>
        <w:t>وِلاية</w:t>
      </w:r>
      <w:proofErr w:type="gramEnd"/>
      <w:r w:rsidRPr="00503A3F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A95CA4" w:rsidRDefault="00A95CA4" w:rsidP="00A95CA4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3</w:t>
      </w:r>
      <w:r w:rsidRPr="00A95CA4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/ </w:t>
      </w:r>
      <w:proofErr w:type="gramStart"/>
      <w:r w:rsidRPr="00A95CA4"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مصدر</w:t>
      </w:r>
      <w:proofErr w:type="gramEnd"/>
      <w:r w:rsidRPr="00A95CA4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الثلاثي فَعَل اللازم:</w:t>
      </w:r>
    </w:p>
    <w:p w:rsidR="00A95CA4" w:rsidRDefault="00A95CA4" w:rsidP="00A95CA4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قياس مصدره الغالب هو فُــعُول مثل خرج ...... </w:t>
      </w: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خروجا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A95CA4" w:rsidRDefault="00A95CA4" w:rsidP="00A95CA4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فإن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دلّ على حركة واضطراب فقياس مصدره على فَــعَلان مثل: غلت القدر غليانا</w:t>
      </w:r>
      <w:r w:rsidR="005B394A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5B394A" w:rsidRDefault="005B394A" w:rsidP="005B394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وإن دلّ على امتناع فقياس مصدره على فِعال مثل: أبى إباء.</w:t>
      </w:r>
    </w:p>
    <w:p w:rsidR="005B394A" w:rsidRDefault="005B394A" w:rsidP="005B394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وإن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دلّ على داء فقياس مصدره على فُعال مثل صداع.</w:t>
      </w:r>
    </w:p>
    <w:p w:rsidR="005B394A" w:rsidRDefault="005B394A" w:rsidP="005B394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وإن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دلّ على صوت فقياس مصدره على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فَعيل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 صهيل، أو فُعال مثل صراخ.</w:t>
      </w:r>
    </w:p>
    <w:p w:rsidR="005B394A" w:rsidRDefault="005B394A" w:rsidP="005B394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وإن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دلّ على سير فقياس مصدره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فَعيل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 رحل رحيلا.</w:t>
      </w:r>
    </w:p>
    <w:p w:rsidR="00C5373E" w:rsidRDefault="007F6321" w:rsidP="005B394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4/ </w:t>
      </w:r>
      <w:proofErr w:type="gramStart"/>
      <w:r w:rsidR="005B394A" w:rsidRPr="007F6321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مصدر</w:t>
      </w:r>
      <w:proofErr w:type="gramEnd"/>
      <w:r w:rsidR="005B394A" w:rsidRPr="007F6321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الثلاثي فعُل اللازم:</w:t>
      </w:r>
      <w:r w:rsidR="005B394A">
        <w:rPr>
          <w:rFonts w:ascii="Amiri" w:hAnsi="Amiri" w:cs="Amiri" w:hint="cs"/>
          <w:sz w:val="28"/>
          <w:szCs w:val="28"/>
          <w:rtl/>
          <w:lang w:bidi="ar-DZ"/>
        </w:rPr>
        <w:t xml:space="preserve"> من أوزانه نذكر: </w:t>
      </w:r>
    </w:p>
    <w:p w:rsidR="005B394A" w:rsidRDefault="005B394A" w:rsidP="00C5373E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فَعَالة مثل وسُم وسامة</w:t>
      </w:r>
    </w:p>
    <w:p w:rsidR="005B394A" w:rsidRDefault="005B394A" w:rsidP="005B394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فُعُولة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 عذُب عذوبة</w:t>
      </w:r>
    </w:p>
    <w:p w:rsidR="005B394A" w:rsidRDefault="005B394A" w:rsidP="005B394A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فَعَال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 جمُل جمالا</w:t>
      </w:r>
      <w:r w:rsidR="00C5373E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7F6321" w:rsidRDefault="007F6321" w:rsidP="007F6321">
      <w:pPr>
        <w:bidi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r w:rsidRPr="007F6321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5/ </w:t>
      </w:r>
      <w:proofErr w:type="gramStart"/>
      <w:r w:rsidRPr="007F6321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مصادر</w:t>
      </w:r>
      <w:proofErr w:type="gramEnd"/>
      <w:r w:rsidRPr="007F6321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الرباعي:</w:t>
      </w:r>
    </w:p>
    <w:p w:rsidR="007F6321" w:rsidRPr="007F6321" w:rsidRDefault="007F6321" w:rsidP="007F6321">
      <w:pPr>
        <w:pStyle w:val="Paragraphedeliste"/>
        <w:numPr>
          <w:ilvl w:val="0"/>
          <w:numId w:val="4"/>
        </w:numPr>
        <w:bidi/>
        <w:jc w:val="both"/>
        <w:rPr>
          <w:rFonts w:ascii="Amiri" w:hAnsi="Amiri" w:cs="Amiri"/>
          <w:b/>
          <w:bCs/>
          <w:sz w:val="28"/>
          <w:szCs w:val="28"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مصدر الر</w:t>
      </w:r>
      <w:r w:rsidR="00C44564">
        <w:rPr>
          <w:rFonts w:ascii="Amiri" w:hAnsi="Amiri" w:cs="Amiri" w:hint="cs"/>
          <w:b/>
          <w:bCs/>
          <w:sz w:val="28"/>
          <w:szCs w:val="28"/>
          <w:rtl/>
          <w:lang w:bidi="ar-DZ"/>
        </w:rPr>
        <w:t>ب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اعي المجرد: </w:t>
      </w:r>
      <w:r w:rsidRPr="007F6321">
        <w:rPr>
          <w:rFonts w:ascii="Amiri" w:hAnsi="Amiri" w:cs="Amiri" w:hint="cs"/>
          <w:sz w:val="28"/>
          <w:szCs w:val="28"/>
          <w:rtl/>
          <w:lang w:bidi="ar-DZ"/>
        </w:rPr>
        <w:t>الغالب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</w:t>
      </w:r>
      <w:r w:rsidRPr="007F6321">
        <w:rPr>
          <w:rFonts w:ascii="Amiri" w:hAnsi="Amiri" w:cs="Amiri" w:hint="cs"/>
          <w:sz w:val="28"/>
          <w:szCs w:val="28"/>
          <w:rtl/>
          <w:lang w:bidi="ar-DZ"/>
        </w:rPr>
        <w:t xml:space="preserve">في قياس مصدره </w:t>
      </w:r>
      <w:proofErr w:type="spellStart"/>
      <w:r w:rsidRPr="007F6321">
        <w:rPr>
          <w:rFonts w:ascii="Amiri" w:hAnsi="Amiri" w:cs="Amiri" w:hint="cs"/>
          <w:sz w:val="28"/>
          <w:szCs w:val="28"/>
          <w:rtl/>
          <w:lang w:bidi="ar-DZ"/>
        </w:rPr>
        <w:t>فعللة</w:t>
      </w:r>
      <w:proofErr w:type="spellEnd"/>
      <w:r w:rsidRPr="007F6321">
        <w:rPr>
          <w:rFonts w:ascii="Amiri" w:hAnsi="Amiri" w:cs="Amiri" w:hint="cs"/>
          <w:sz w:val="28"/>
          <w:szCs w:val="28"/>
          <w:rtl/>
          <w:lang w:bidi="ar-DZ"/>
        </w:rPr>
        <w:t xml:space="preserve"> مثل دحرج دحرجة</w:t>
      </w:r>
      <w:r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7F6321" w:rsidRDefault="007F6321" w:rsidP="007F6321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7F6321">
        <w:rPr>
          <w:rFonts w:ascii="Amiri" w:hAnsi="Amiri" w:cs="Amiri" w:hint="cs"/>
          <w:sz w:val="28"/>
          <w:szCs w:val="28"/>
          <w:rtl/>
          <w:lang w:bidi="ar-DZ"/>
        </w:rPr>
        <w:lastRenderedPageBreak/>
        <w:t xml:space="preserve">فإذا كان مضعفا  فمصدره </w:t>
      </w:r>
      <w:proofErr w:type="spellStart"/>
      <w:r w:rsidRPr="007F6321">
        <w:rPr>
          <w:rFonts w:ascii="Amiri" w:hAnsi="Amiri" w:cs="Amiri" w:hint="cs"/>
          <w:sz w:val="28"/>
          <w:szCs w:val="28"/>
          <w:rtl/>
          <w:lang w:bidi="ar-DZ"/>
        </w:rPr>
        <w:t>فعللة</w:t>
      </w:r>
      <w:proofErr w:type="spellEnd"/>
      <w:r w:rsidRPr="007F6321">
        <w:rPr>
          <w:rFonts w:ascii="Amiri" w:hAnsi="Amiri" w:cs="Amiri" w:hint="cs"/>
          <w:sz w:val="28"/>
          <w:szCs w:val="28"/>
          <w:rtl/>
          <w:lang w:bidi="ar-DZ"/>
        </w:rPr>
        <w:t xml:space="preserve"> أو </w:t>
      </w:r>
      <w:proofErr w:type="spellStart"/>
      <w:r w:rsidRPr="007F6321">
        <w:rPr>
          <w:rFonts w:ascii="Amiri" w:hAnsi="Amiri" w:cs="Amiri" w:hint="cs"/>
          <w:sz w:val="28"/>
          <w:szCs w:val="28"/>
          <w:rtl/>
          <w:lang w:bidi="ar-DZ"/>
        </w:rPr>
        <w:t>فعلال</w:t>
      </w:r>
      <w:proofErr w:type="spellEnd"/>
      <w:r w:rsidRPr="007F6321">
        <w:rPr>
          <w:rFonts w:ascii="Amiri" w:hAnsi="Amiri" w:cs="Amiri" w:hint="cs"/>
          <w:sz w:val="28"/>
          <w:szCs w:val="28"/>
          <w:rtl/>
          <w:lang w:bidi="ar-DZ"/>
        </w:rPr>
        <w:t xml:space="preserve"> مثل وسوس وسوسة أ وسواسا</w:t>
      </w:r>
    </w:p>
    <w:p w:rsidR="00B27FFB" w:rsidRPr="00B27FFB" w:rsidRDefault="00B27FFB" w:rsidP="00B27FFB">
      <w:pPr>
        <w:bidi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r w:rsidRPr="00B27FFB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مصدر الثلاثي المزيد بالهمزة أفعل:</w:t>
      </w:r>
    </w:p>
    <w:p w:rsidR="00B27FFB" w:rsidRDefault="00B27FFB" w:rsidP="00B27FFB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فإن كان صحيح العين فمصدره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إفعال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 أكرم إكراما.</w:t>
      </w:r>
    </w:p>
    <w:p w:rsidR="00B27FFB" w:rsidRDefault="00B27FFB" w:rsidP="00B27FFB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وإن كان معتل العين فمصدره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إفَـعْلة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 أقام إقامة.</w:t>
      </w:r>
    </w:p>
    <w:p w:rsidR="00B27FFB" w:rsidRDefault="00B27FFB" w:rsidP="00B27FFB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B27FFB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مصدر الثلاثي المزيد بتضعيف العين فَعّل: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27FFB">
        <w:rPr>
          <w:rFonts w:ascii="Amiri" w:hAnsi="Amiri" w:cs="Amiri" w:hint="cs"/>
          <w:sz w:val="28"/>
          <w:szCs w:val="28"/>
          <w:rtl/>
          <w:lang w:bidi="ar-DZ"/>
        </w:rPr>
        <w:t>أوزانه</w:t>
      </w:r>
      <w:proofErr w:type="gramEnd"/>
      <w:r w:rsidRPr="00B27FFB">
        <w:rPr>
          <w:rFonts w:ascii="Amiri" w:hAnsi="Amiri" w:cs="Amiri" w:hint="cs"/>
          <w:sz w:val="28"/>
          <w:szCs w:val="28"/>
          <w:rtl/>
          <w:lang w:bidi="ar-DZ"/>
        </w:rPr>
        <w:t xml:space="preserve"> هي:</w:t>
      </w:r>
    </w:p>
    <w:p w:rsidR="00B27FFB" w:rsidRDefault="00B27FFB" w:rsidP="00B27FFB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تفعيل مثل: عظّم تعظيما</w:t>
      </w:r>
    </w:p>
    <w:p w:rsidR="00B27FFB" w:rsidRDefault="00B27FFB" w:rsidP="00B27FFB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تفعلة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مثل: ربّى تربية.</w:t>
      </w:r>
    </w:p>
    <w:p w:rsidR="00B27FFB" w:rsidRDefault="00B27FFB" w:rsidP="00B27FFB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مصدر الثلاثي المزيد بالألف فاعل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: </w:t>
      </w: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أوزانه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هي:</w:t>
      </w:r>
    </w:p>
    <w:p w:rsidR="00B27FFB" w:rsidRDefault="00B27FFB" w:rsidP="00B27FFB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فِعال أو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مفاعلة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 : ناقش نقاشا ومناقشة </w:t>
      </w:r>
      <w:r>
        <w:rPr>
          <w:rFonts w:ascii="Amiri" w:hAnsi="Amiri" w:cs="Amiri"/>
          <w:sz w:val="28"/>
          <w:szCs w:val="28"/>
          <w:rtl/>
          <w:lang w:bidi="ar-DZ"/>
        </w:rPr>
        <w:t>–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ياسر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مياسرة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B27FFB" w:rsidRDefault="002B47CF" w:rsidP="00B27FFB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6/ </w:t>
      </w:r>
      <w:r w:rsidR="00B27FFB"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مصادر الخماسي</w:t>
      </w:r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</w:t>
      </w:r>
      <w:r w:rsidRPr="002B47CF">
        <w:rPr>
          <w:rFonts w:ascii="Amiri" w:hAnsi="Amiri" w:cs="Amiri" w:hint="cs"/>
          <w:sz w:val="28"/>
          <w:szCs w:val="28"/>
          <w:rtl/>
          <w:lang w:bidi="ar-DZ"/>
        </w:rPr>
        <w:t xml:space="preserve">مثل تدحرج تدحرجا </w:t>
      </w:r>
      <w:r w:rsidRPr="002B47CF">
        <w:rPr>
          <w:rFonts w:ascii="Amiri" w:hAnsi="Amiri" w:cs="Amiri"/>
          <w:sz w:val="28"/>
          <w:szCs w:val="28"/>
          <w:rtl/>
          <w:lang w:bidi="ar-DZ"/>
        </w:rPr>
        <w:t>–</w:t>
      </w:r>
      <w:r w:rsidRPr="002B47CF">
        <w:rPr>
          <w:rFonts w:ascii="Amiri" w:hAnsi="Amiri" w:cs="Amiri" w:hint="cs"/>
          <w:sz w:val="28"/>
          <w:szCs w:val="28"/>
          <w:rtl/>
          <w:lang w:bidi="ar-DZ"/>
        </w:rPr>
        <w:t xml:space="preserve"> تعافى تعافيا - انطلق انطلاقا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2B47CF">
        <w:rPr>
          <w:rFonts w:ascii="Amiri" w:hAnsi="Amiri" w:cs="Amiri" w:hint="cs"/>
          <w:sz w:val="28"/>
          <w:szCs w:val="28"/>
          <w:rtl/>
          <w:lang w:bidi="ar-DZ"/>
        </w:rPr>
        <w:t>-  احمرّ</w:t>
      </w:r>
      <w:proofErr w:type="gramEnd"/>
      <w:r w:rsidRPr="002B47CF">
        <w:rPr>
          <w:rFonts w:ascii="Amiri" w:hAnsi="Amiri" w:cs="Amiri" w:hint="cs"/>
          <w:sz w:val="28"/>
          <w:szCs w:val="28"/>
          <w:rtl/>
          <w:lang w:bidi="ar-DZ"/>
        </w:rPr>
        <w:t xml:space="preserve"> احمرارا</w:t>
      </w:r>
      <w:r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2B47CF" w:rsidRDefault="002B47CF" w:rsidP="002B47CF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7/ </w:t>
      </w:r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مصادر السداسي: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مثل: استغفر استغفارا </w:t>
      </w:r>
      <w:r>
        <w:rPr>
          <w:rFonts w:ascii="Amiri" w:hAnsi="Amiri" w:cs="Amiri"/>
          <w:sz w:val="28"/>
          <w:szCs w:val="28"/>
          <w:rtl/>
          <w:lang w:bidi="ar-DZ"/>
        </w:rPr>
        <w:t>–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اكفهرّ اكفهرارا </w:t>
      </w:r>
      <w:r>
        <w:rPr>
          <w:rFonts w:ascii="Amiri" w:hAnsi="Amiri" w:cs="Amiri"/>
          <w:sz w:val="28"/>
          <w:szCs w:val="28"/>
          <w:rtl/>
          <w:lang w:bidi="ar-DZ"/>
        </w:rPr>
        <w:t>–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اعشوشب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اعشيشابا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2B47CF" w:rsidRDefault="002B47CF" w:rsidP="002B47CF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</w:p>
    <w:p w:rsidR="002B47CF" w:rsidRDefault="002B47CF" w:rsidP="002B47CF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</w:p>
    <w:p w:rsidR="00C85BA6" w:rsidRDefault="00C85BA6" w:rsidP="00C85BA6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</w:p>
    <w:p w:rsidR="00C85BA6" w:rsidRDefault="00C85BA6" w:rsidP="00C85BA6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</w:p>
    <w:p w:rsidR="00C85BA6" w:rsidRDefault="00C85BA6" w:rsidP="00C85BA6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</w:p>
    <w:p w:rsidR="00C85BA6" w:rsidRDefault="00C85BA6" w:rsidP="00C85BA6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</w:p>
    <w:p w:rsidR="00C85BA6" w:rsidRDefault="00C85BA6" w:rsidP="00C85BA6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</w:p>
    <w:p w:rsidR="002B47CF" w:rsidRDefault="002B47CF" w:rsidP="002B47CF">
      <w:pPr>
        <w:bidi/>
        <w:jc w:val="both"/>
        <w:rPr>
          <w:rFonts w:ascii="Amiri" w:hAnsi="Amiri" w:cs="Amiri" w:hint="cs"/>
          <w:b/>
          <w:bCs/>
          <w:sz w:val="28"/>
          <w:szCs w:val="28"/>
          <w:rtl/>
          <w:lang w:bidi="ar-DZ"/>
        </w:rPr>
      </w:pPr>
      <w:proofErr w:type="gramStart"/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lastRenderedPageBreak/>
        <w:t>المحاضرة</w:t>
      </w:r>
      <w:proofErr w:type="gramEnd"/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الثانية: </w:t>
      </w:r>
      <w:r w:rsidR="006B1104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       </w:t>
      </w:r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مصدر المر</w:t>
      </w:r>
      <w:r w:rsidR="00C85BA6">
        <w:rPr>
          <w:rFonts w:ascii="Amiri" w:hAnsi="Amiri" w:cs="Amiri" w:hint="cs"/>
          <w:b/>
          <w:bCs/>
          <w:sz w:val="28"/>
          <w:szCs w:val="28"/>
          <w:rtl/>
          <w:lang w:bidi="ar-DZ"/>
        </w:rPr>
        <w:t>ّ</w:t>
      </w:r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ة </w:t>
      </w:r>
      <w:r w:rsidRPr="002B47CF">
        <w:rPr>
          <w:rFonts w:ascii="Amiri" w:hAnsi="Amiri" w:cs="Amiri"/>
          <w:b/>
          <w:bCs/>
          <w:sz w:val="28"/>
          <w:szCs w:val="28"/>
          <w:rtl/>
          <w:lang w:bidi="ar-DZ"/>
        </w:rPr>
        <w:t>–</w:t>
      </w:r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مصدر الهيئة </w:t>
      </w:r>
      <w:r w:rsidRPr="002B47CF">
        <w:rPr>
          <w:rFonts w:ascii="Amiri" w:hAnsi="Amiri" w:cs="Amiri"/>
          <w:b/>
          <w:bCs/>
          <w:sz w:val="28"/>
          <w:szCs w:val="28"/>
          <w:rtl/>
          <w:lang w:bidi="ar-DZ"/>
        </w:rPr>
        <w:t>–</w:t>
      </w:r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المصدر الميمي </w:t>
      </w:r>
      <w:r w:rsidRPr="002B47CF">
        <w:rPr>
          <w:rFonts w:ascii="Amiri" w:hAnsi="Amiri" w:cs="Amiri"/>
          <w:b/>
          <w:bCs/>
          <w:sz w:val="28"/>
          <w:szCs w:val="28"/>
          <w:rtl/>
          <w:lang w:bidi="ar-DZ"/>
        </w:rPr>
        <w:t>–</w:t>
      </w:r>
      <w:r w:rsidRPr="002B47CF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المصدر الصناعي</w:t>
      </w:r>
    </w:p>
    <w:p w:rsidR="00D902C2" w:rsidRDefault="00D902C2" w:rsidP="00D902C2">
      <w:pPr>
        <w:bidi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</w:p>
    <w:p w:rsidR="002B47CF" w:rsidRDefault="002B47CF" w:rsidP="002B47CF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1/ مصدر المر</w:t>
      </w:r>
      <w:r w:rsidR="00C85BA6">
        <w:rPr>
          <w:rFonts w:ascii="Amiri" w:hAnsi="Amiri" w:cs="Amiri" w:hint="cs"/>
          <w:b/>
          <w:bCs/>
          <w:sz w:val="28"/>
          <w:szCs w:val="28"/>
          <w:rtl/>
          <w:lang w:bidi="ar-DZ"/>
        </w:rPr>
        <w:t>ّ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ة: </w:t>
      </w:r>
      <w:r w:rsidRPr="00525473">
        <w:rPr>
          <w:rFonts w:ascii="Amiri" w:hAnsi="Amiri" w:cs="Amiri" w:hint="cs"/>
          <w:sz w:val="28"/>
          <w:szCs w:val="28"/>
          <w:rtl/>
          <w:lang w:bidi="ar-DZ"/>
        </w:rPr>
        <w:t xml:space="preserve">هو </w:t>
      </w:r>
      <w:proofErr w:type="gramStart"/>
      <w:r w:rsidRPr="00525473">
        <w:rPr>
          <w:rFonts w:ascii="Amiri" w:hAnsi="Amiri" w:cs="Amiri" w:hint="cs"/>
          <w:sz w:val="28"/>
          <w:szCs w:val="28"/>
          <w:rtl/>
          <w:lang w:bidi="ar-DZ"/>
        </w:rPr>
        <w:t>مصدر</w:t>
      </w:r>
      <w:proofErr w:type="gramEnd"/>
      <w:r w:rsidRPr="00525473">
        <w:rPr>
          <w:rFonts w:ascii="Amiri" w:hAnsi="Amiri" w:cs="Amiri" w:hint="cs"/>
          <w:sz w:val="28"/>
          <w:szCs w:val="28"/>
          <w:rtl/>
          <w:lang w:bidi="ar-DZ"/>
        </w:rPr>
        <w:t xml:space="preserve"> يصاغ للدلالة على وقوع الحدث مرة واحدة</w:t>
      </w:r>
      <w:r w:rsidR="00D902C2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D902C2" w:rsidRPr="00D902C2" w:rsidRDefault="00D902C2" w:rsidP="00D902C2">
      <w:pPr>
        <w:bidi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proofErr w:type="gramStart"/>
      <w:r w:rsidRPr="00D902C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صياغته</w:t>
      </w:r>
      <w:proofErr w:type="gramEnd"/>
      <w:r w:rsidRPr="00D902C2"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</w:p>
    <w:p w:rsidR="002B47CF" w:rsidRDefault="002B47CF" w:rsidP="002B47CF">
      <w:pPr>
        <w:bidi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r w:rsidRPr="00525473">
        <w:rPr>
          <w:rFonts w:ascii="Amiri" w:hAnsi="Amiri" w:cs="Amiri" w:hint="cs"/>
          <w:sz w:val="28"/>
          <w:szCs w:val="28"/>
          <w:rtl/>
          <w:lang w:bidi="ar-DZ"/>
        </w:rPr>
        <w:t>يصاغ من الثلاثي على وزن فعلة مثل جلس جَلسة</w:t>
      </w:r>
      <w:r w:rsidR="00525473">
        <w:rPr>
          <w:rFonts w:ascii="Amiri" w:hAnsi="Amiri" w:cs="Amiri" w:hint="cs"/>
          <w:b/>
          <w:bCs/>
          <w:sz w:val="28"/>
          <w:szCs w:val="28"/>
          <w:rtl/>
          <w:lang w:bidi="ar-DZ"/>
        </w:rPr>
        <w:t>.</w:t>
      </w:r>
    </w:p>
    <w:p w:rsidR="00525473" w:rsidRDefault="00525473" w:rsidP="00525473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525473">
        <w:rPr>
          <w:rFonts w:ascii="Amiri" w:hAnsi="Amiri" w:cs="Amiri" w:hint="cs"/>
          <w:sz w:val="28"/>
          <w:szCs w:val="28"/>
          <w:rtl/>
          <w:lang w:bidi="ar-DZ"/>
        </w:rPr>
        <w:t>ويصاغ من غير الثلاثي على وزن المصدر العادي بزيادة تاء مثل انطلق انطلاقة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/>
          <w:sz w:val="28"/>
          <w:szCs w:val="28"/>
          <w:rtl/>
          <w:lang w:bidi="ar-DZ"/>
        </w:rPr>
        <w:t>–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سبّح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تسبيحة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D902C2" w:rsidRDefault="00525473" w:rsidP="00525473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 w:rsidRPr="00525473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2/ مصدر الهيئة: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هو </w:t>
      </w: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مصدر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يدل على هيئة حدوث الفعل</w:t>
      </w:r>
      <w:r w:rsidR="00D902C2">
        <w:rPr>
          <w:rFonts w:ascii="Amiri" w:hAnsi="Amiri" w:cs="Amiri" w:hint="cs"/>
          <w:sz w:val="28"/>
          <w:szCs w:val="28"/>
          <w:rtl/>
          <w:lang w:bidi="ar-DZ"/>
        </w:rPr>
        <w:t xml:space="preserve">. </w:t>
      </w:r>
    </w:p>
    <w:p w:rsidR="00D902C2" w:rsidRPr="00D902C2" w:rsidRDefault="00D902C2" w:rsidP="00D902C2">
      <w:pPr>
        <w:bidi/>
        <w:jc w:val="both"/>
        <w:rPr>
          <w:rFonts w:ascii="Amiri" w:hAnsi="Amiri" w:cs="Amiri" w:hint="cs"/>
          <w:b/>
          <w:bCs/>
          <w:sz w:val="28"/>
          <w:szCs w:val="28"/>
          <w:rtl/>
          <w:lang w:bidi="ar-DZ"/>
        </w:rPr>
      </w:pPr>
      <w:proofErr w:type="gramStart"/>
      <w:r w:rsidRPr="00D902C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صياغته</w:t>
      </w:r>
      <w:proofErr w:type="gramEnd"/>
      <w:r w:rsidRPr="00D902C2"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</w:p>
    <w:p w:rsidR="00525473" w:rsidRDefault="00525473" w:rsidP="00D902C2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يصاغ من الثلاثي فقط على وزن فِعلة، مثل : جلس جِلسة </w:t>
      </w:r>
      <w:r>
        <w:rPr>
          <w:rFonts w:ascii="Amiri" w:hAnsi="Amiri" w:cs="Amiri"/>
          <w:sz w:val="28"/>
          <w:szCs w:val="28"/>
          <w:rtl/>
          <w:lang w:bidi="ar-DZ"/>
        </w:rPr>
        <w:t>–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مشى مِشية.</w:t>
      </w:r>
    </w:p>
    <w:p w:rsidR="00525473" w:rsidRDefault="00525473" w:rsidP="00525473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525473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3/ </w:t>
      </w:r>
      <w:proofErr w:type="gramStart"/>
      <w:r w:rsidRPr="00525473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المصدر</w:t>
      </w:r>
      <w:proofErr w:type="gramEnd"/>
      <w:r w:rsidRPr="00525473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الصناعي: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هو مصدر يصاغ من الأسماء بطريقة قياسية للدلالة على الاتصاف بالخصائص الموجودة في هذه الأسماء.</w:t>
      </w:r>
    </w:p>
    <w:p w:rsidR="00525473" w:rsidRDefault="00525473" w:rsidP="00525473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ويصاغ بزيادة ياء مشدّدة تليها تاء التأنيث </w:t>
      </w: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مثل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 xml:space="preserve">: قوم قومية </w:t>
      </w:r>
      <w:r>
        <w:rPr>
          <w:rFonts w:ascii="Amiri" w:hAnsi="Amiri" w:cs="Amiri"/>
          <w:sz w:val="28"/>
          <w:szCs w:val="28"/>
          <w:rtl/>
          <w:lang w:bidi="ar-DZ"/>
        </w:rPr>
        <w:t>–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وطن وطنية </w:t>
      </w:r>
      <w:r>
        <w:rPr>
          <w:rFonts w:ascii="Amiri" w:hAnsi="Amiri" w:cs="Amiri"/>
          <w:sz w:val="28"/>
          <w:szCs w:val="28"/>
          <w:rtl/>
          <w:lang w:bidi="ar-DZ"/>
        </w:rPr>
        <w:t>–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عالم عالمية.</w:t>
      </w:r>
      <w:r w:rsidR="002A4A5F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</w:p>
    <w:p w:rsidR="00525473" w:rsidRDefault="00525473" w:rsidP="003970F8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 w:rsidRPr="00525473">
        <w:rPr>
          <w:rFonts w:ascii="Amiri" w:hAnsi="Amiri" w:cs="Amiri" w:hint="cs"/>
          <w:b/>
          <w:bCs/>
          <w:sz w:val="28"/>
          <w:szCs w:val="28"/>
          <w:rtl/>
          <w:lang w:bidi="ar-DZ"/>
        </w:rPr>
        <w:t>4/ المصدر الميمي: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سمي بذلك</w:t>
      </w:r>
      <w:r w:rsidR="003970F8">
        <w:rPr>
          <w:rFonts w:ascii="Amiri" w:hAnsi="Amiri" w:cs="Amiri" w:hint="cs"/>
          <w:sz w:val="28"/>
          <w:szCs w:val="28"/>
          <w:rtl/>
          <w:lang w:bidi="ar-DZ"/>
        </w:rPr>
        <w:t xml:space="preserve"> لأنه مبدوء بميم </w:t>
      </w:r>
      <w:proofErr w:type="gramStart"/>
      <w:r w:rsidR="003970F8">
        <w:rPr>
          <w:rFonts w:ascii="Amiri" w:hAnsi="Amiri" w:cs="Amiri" w:hint="cs"/>
          <w:sz w:val="28"/>
          <w:szCs w:val="28"/>
          <w:rtl/>
          <w:lang w:bidi="ar-DZ"/>
        </w:rPr>
        <w:t>زائدة  وهو</w:t>
      </w:r>
      <w:proofErr w:type="gramEnd"/>
      <w:r w:rsidR="003970F8">
        <w:rPr>
          <w:rFonts w:ascii="Amiri" w:hAnsi="Amiri" w:cs="Amiri" w:hint="cs"/>
          <w:sz w:val="28"/>
          <w:szCs w:val="28"/>
          <w:rtl/>
          <w:lang w:bidi="ar-DZ"/>
        </w:rPr>
        <w:t xml:space="preserve"> مصدر</w:t>
      </w:r>
      <w:r w:rsidR="00F74580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="003970F8">
        <w:rPr>
          <w:rFonts w:ascii="Amiri" w:hAnsi="Amiri" w:cs="Amiri" w:hint="cs"/>
          <w:sz w:val="28"/>
          <w:szCs w:val="28"/>
          <w:rtl/>
          <w:lang w:bidi="ar-DZ"/>
        </w:rPr>
        <w:t>يدل على ما</w:t>
      </w:r>
      <w:r w:rsidR="00F74580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="003970F8">
        <w:rPr>
          <w:rFonts w:ascii="Amiri" w:hAnsi="Amiri" w:cs="Amiri" w:hint="cs"/>
          <w:sz w:val="28"/>
          <w:szCs w:val="28"/>
          <w:rtl/>
          <w:lang w:bidi="ar-DZ"/>
        </w:rPr>
        <w:t>يدل عليه المصدر العادي</w:t>
      </w:r>
      <w:r w:rsidR="002A4A5F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D902C2" w:rsidRPr="00D902C2" w:rsidRDefault="00D902C2" w:rsidP="00D902C2">
      <w:pPr>
        <w:bidi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proofErr w:type="gramStart"/>
      <w:r w:rsidRPr="00D902C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صياغته</w:t>
      </w:r>
      <w:proofErr w:type="gramEnd"/>
      <w:r w:rsidRPr="00D902C2"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</w:p>
    <w:p w:rsidR="002A4A5F" w:rsidRDefault="002A4A5F" w:rsidP="002A4A5F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يصاغ من الثلاثي على وزن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مفعَل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 شرب مشرَبا/ أو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مفعِل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مثل وعد موعدا- وضع موضعا.</w:t>
      </w:r>
    </w:p>
    <w:p w:rsidR="002A4A5F" w:rsidRDefault="002A4A5F" w:rsidP="002A4A5F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ويصاغ من غير الثلاثي على وزن المضارع مع إبدال حرف المضارعة ميما مضمومة وفتح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ماقبل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الآخر مثل: أخرج مُخرَجا </w:t>
      </w:r>
      <w:r>
        <w:rPr>
          <w:rFonts w:ascii="Amiri" w:hAnsi="Amiri" w:cs="Amiri"/>
          <w:sz w:val="28"/>
          <w:szCs w:val="28"/>
          <w:rtl/>
          <w:lang w:bidi="ar-DZ"/>
        </w:rPr>
        <w:t>–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أقام مُقاما.</w:t>
      </w:r>
    </w:p>
    <w:p w:rsidR="006B1104" w:rsidRDefault="006B1104" w:rsidP="006B1104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</w:p>
    <w:p w:rsidR="006B1104" w:rsidRDefault="006B1104" w:rsidP="006B1104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</w:p>
    <w:p w:rsidR="006B1104" w:rsidRDefault="006B1104" w:rsidP="006B1104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</w:p>
    <w:p w:rsidR="006B1104" w:rsidRDefault="006B1104" w:rsidP="006B1104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</w:p>
    <w:p w:rsidR="006B1104" w:rsidRDefault="006B1104" w:rsidP="006B1104">
      <w:pPr>
        <w:bidi/>
        <w:jc w:val="both"/>
        <w:rPr>
          <w:rFonts w:ascii="Amiri" w:hAnsi="Amiri" w:cs="Amiri" w:hint="cs"/>
          <w:sz w:val="28"/>
          <w:szCs w:val="28"/>
          <w:rtl/>
          <w:lang w:bidi="ar-DZ"/>
        </w:rPr>
      </w:pPr>
    </w:p>
    <w:p w:rsidR="006B1104" w:rsidRPr="006B1104" w:rsidRDefault="006B1104" w:rsidP="006B1104">
      <w:pPr>
        <w:bidi/>
        <w:jc w:val="both"/>
        <w:rPr>
          <w:rFonts w:ascii="Amiri" w:hAnsi="Amiri" w:cs="Amiri" w:hint="cs"/>
          <w:b/>
          <w:bCs/>
          <w:sz w:val="28"/>
          <w:szCs w:val="28"/>
          <w:rtl/>
          <w:lang w:bidi="ar-DZ"/>
        </w:rPr>
      </w:pPr>
    </w:p>
    <w:sectPr w:rsidR="006B1104" w:rsidRPr="006B1104" w:rsidSect="00F0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7F1"/>
    <w:multiLevelType w:val="hybridMultilevel"/>
    <w:tmpl w:val="FBC08E0E"/>
    <w:lvl w:ilvl="0" w:tplc="86889A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1EE9"/>
    <w:multiLevelType w:val="hybridMultilevel"/>
    <w:tmpl w:val="07F248DC"/>
    <w:lvl w:ilvl="0" w:tplc="D7AA52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05CEB"/>
    <w:multiLevelType w:val="hybridMultilevel"/>
    <w:tmpl w:val="D408E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22E3D"/>
    <w:multiLevelType w:val="hybridMultilevel"/>
    <w:tmpl w:val="CA1E598C"/>
    <w:lvl w:ilvl="0" w:tplc="EF5C5A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A1E"/>
    <w:rsid w:val="0002063E"/>
    <w:rsid w:val="0022528A"/>
    <w:rsid w:val="002A4A5F"/>
    <w:rsid w:val="002B47CF"/>
    <w:rsid w:val="002C0A1E"/>
    <w:rsid w:val="003970F8"/>
    <w:rsid w:val="00503A3F"/>
    <w:rsid w:val="005211FC"/>
    <w:rsid w:val="00525473"/>
    <w:rsid w:val="005758DD"/>
    <w:rsid w:val="005B394A"/>
    <w:rsid w:val="006B1104"/>
    <w:rsid w:val="006E2294"/>
    <w:rsid w:val="007F6321"/>
    <w:rsid w:val="00833186"/>
    <w:rsid w:val="00A95CA4"/>
    <w:rsid w:val="00B27FFB"/>
    <w:rsid w:val="00C44564"/>
    <w:rsid w:val="00C5373E"/>
    <w:rsid w:val="00C85BA6"/>
    <w:rsid w:val="00D902C2"/>
    <w:rsid w:val="00ED572A"/>
    <w:rsid w:val="00F050E7"/>
    <w:rsid w:val="00F7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5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2022-03-02T17:36:00Z</dcterms:created>
  <dcterms:modified xsi:type="dcterms:W3CDTF">2022-05-06T13:10:00Z</dcterms:modified>
</cp:coreProperties>
</file>